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E0" w:rsidRDefault="003B24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24E0" w:rsidRDefault="003B24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B24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24E0" w:rsidRDefault="003B24E0">
            <w:pPr>
              <w:pStyle w:val="ConsPlusNormal"/>
              <w:outlineLvl w:val="0"/>
            </w:pPr>
            <w:r>
              <w:t>17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24E0" w:rsidRDefault="003B24E0">
            <w:pPr>
              <w:pStyle w:val="ConsPlusNormal"/>
              <w:jc w:val="right"/>
              <w:outlineLvl w:val="0"/>
            </w:pPr>
            <w:r>
              <w:t>N 347-уг</w:t>
            </w:r>
          </w:p>
        </w:tc>
      </w:tr>
    </w:tbl>
    <w:p w:rsidR="003B24E0" w:rsidRDefault="003B24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Title"/>
        <w:jc w:val="center"/>
      </w:pPr>
      <w:r>
        <w:t>УКАЗ</w:t>
      </w:r>
    </w:p>
    <w:p w:rsidR="003B24E0" w:rsidRDefault="003B24E0">
      <w:pPr>
        <w:pStyle w:val="ConsPlusTitle"/>
        <w:jc w:val="center"/>
      </w:pPr>
    </w:p>
    <w:p w:rsidR="003B24E0" w:rsidRDefault="003B24E0">
      <w:pPr>
        <w:pStyle w:val="ConsPlusTitle"/>
        <w:jc w:val="center"/>
      </w:pPr>
      <w:r>
        <w:t>ГУБЕРНАТОРА КРАСНОЯРСКОГО КРАЯ</w:t>
      </w:r>
    </w:p>
    <w:p w:rsidR="003B24E0" w:rsidRDefault="003B24E0">
      <w:pPr>
        <w:pStyle w:val="ConsPlusTitle"/>
        <w:jc w:val="center"/>
      </w:pPr>
    </w:p>
    <w:p w:rsidR="003B24E0" w:rsidRDefault="003B24E0">
      <w:pPr>
        <w:pStyle w:val="ConsPlusTitle"/>
        <w:jc w:val="center"/>
      </w:pPr>
      <w:r>
        <w:t>ОБ УТВЕРЖДЕНИИ ПРОГРАММЫ ПРОТИВОДЕЙСТВИЯ КОРРУПЦИИ</w:t>
      </w:r>
    </w:p>
    <w:p w:rsidR="003B24E0" w:rsidRDefault="003B24E0">
      <w:pPr>
        <w:pStyle w:val="ConsPlusTitle"/>
        <w:jc w:val="center"/>
      </w:pPr>
      <w:r>
        <w:t>В КРАСНОЯРСКОМ КРАЕ НА 2021 - 2024 ГОДЫ</w:t>
      </w:r>
    </w:p>
    <w:p w:rsidR="003B24E0" w:rsidRDefault="003B24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B2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4E0" w:rsidRDefault="003B2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4E0" w:rsidRDefault="003B24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Красноярского края от 23.09.2021 </w:t>
            </w:r>
            <w:hyperlink r:id="rId5">
              <w:r>
                <w:rPr>
                  <w:color w:val="0000FF"/>
                </w:rPr>
                <w:t>N 298-уг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24E0" w:rsidRDefault="003B2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6">
              <w:r>
                <w:rPr>
                  <w:color w:val="0000FF"/>
                </w:rPr>
                <w:t>N 38-уг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</w:tr>
    </w:tbl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90</w:t>
        </w:r>
      </w:hyperlink>
      <w:r>
        <w:t xml:space="preserve"> Устава Красноярского края, </w:t>
      </w:r>
      <w:hyperlink r:id="rId8">
        <w:r>
          <w:rPr>
            <w:color w:val="0000FF"/>
          </w:rPr>
          <w:t>статьей 17</w:t>
        </w:r>
      </w:hyperlink>
      <w:r>
        <w:t xml:space="preserve"> Закона Красноярского края от 07.07.2009 N 8-3610 "О противодействии коррупции в Красноярском крае", </w:t>
      </w:r>
      <w:hyperlink r:id="rId9">
        <w:r>
          <w:rPr>
            <w:color w:val="0000FF"/>
          </w:rPr>
          <w:t>Указом</w:t>
        </w:r>
      </w:hyperlink>
      <w:r>
        <w:t xml:space="preserve"> Губернатора Красноярского края от 07.03.2017 N 52-уг "Об утверждении </w:t>
      </w:r>
      <w:proofErr w:type="gramStart"/>
      <w:r>
        <w:t>Порядка разработки проекта программы противодействия коррупции</w:t>
      </w:r>
      <w:proofErr w:type="gramEnd"/>
      <w:r>
        <w:t xml:space="preserve"> в Красноярском крае" постановляю:</w:t>
      </w:r>
    </w:p>
    <w:p w:rsidR="003B24E0" w:rsidRDefault="003B24E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программу</w:t>
        </w:r>
      </w:hyperlink>
      <w:r>
        <w:t xml:space="preserve"> противодействия коррупции в Красноярском крае на 2021 - 2024 годы согласно приложению.</w:t>
      </w:r>
    </w:p>
    <w:p w:rsidR="003B24E0" w:rsidRDefault="003B24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Красноярского края от 23.09.2021 N 298-уг)</w:t>
      </w:r>
    </w:p>
    <w:p w:rsidR="003B24E0" w:rsidRDefault="003B24E0">
      <w:pPr>
        <w:pStyle w:val="ConsPlusNormal"/>
        <w:spacing w:before="220"/>
        <w:ind w:firstLine="540"/>
        <w:jc w:val="both"/>
      </w:pPr>
      <w:r>
        <w:t>2. Опубликовать Указ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11">
        <w:r>
          <w:rPr>
            <w:color w:val="0000FF"/>
          </w:rPr>
          <w:t>www.zakon.krskstate.ru</w:t>
        </w:r>
      </w:hyperlink>
      <w:r>
        <w:t>).</w:t>
      </w:r>
    </w:p>
    <w:p w:rsidR="003B24E0" w:rsidRDefault="003B24E0">
      <w:pPr>
        <w:pStyle w:val="ConsPlusNormal"/>
        <w:spacing w:before="220"/>
        <w:ind w:firstLine="540"/>
        <w:jc w:val="both"/>
      </w:pPr>
      <w:r>
        <w:t>3. Указ вступает в силу в день, следующий за днем его официального опубликования.</w:t>
      </w: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right"/>
      </w:pPr>
      <w:r>
        <w:t>Губернатор края</w:t>
      </w:r>
    </w:p>
    <w:p w:rsidR="003B24E0" w:rsidRDefault="003B24E0">
      <w:pPr>
        <w:pStyle w:val="ConsPlusNormal"/>
        <w:jc w:val="right"/>
      </w:pPr>
      <w:r>
        <w:t>А.В.УСС</w:t>
      </w:r>
    </w:p>
    <w:p w:rsidR="003B24E0" w:rsidRDefault="003B24E0">
      <w:pPr>
        <w:pStyle w:val="ConsPlusNormal"/>
      </w:pPr>
      <w:r>
        <w:t>Красноярск</w:t>
      </w:r>
    </w:p>
    <w:p w:rsidR="003B24E0" w:rsidRDefault="003B24E0">
      <w:pPr>
        <w:pStyle w:val="ConsPlusNormal"/>
        <w:spacing w:before="220"/>
      </w:pPr>
      <w:r>
        <w:t>17 декабря 2020 года</w:t>
      </w:r>
    </w:p>
    <w:p w:rsidR="003B24E0" w:rsidRDefault="003B24E0">
      <w:pPr>
        <w:pStyle w:val="ConsPlusNormal"/>
        <w:spacing w:before="220"/>
      </w:pPr>
      <w:r>
        <w:t>N 347-уг</w:t>
      </w: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right"/>
        <w:outlineLvl w:val="0"/>
      </w:pPr>
      <w:r>
        <w:t>Приложение</w:t>
      </w:r>
    </w:p>
    <w:p w:rsidR="003B24E0" w:rsidRDefault="003B24E0">
      <w:pPr>
        <w:pStyle w:val="ConsPlusNormal"/>
        <w:jc w:val="right"/>
      </w:pPr>
      <w:r>
        <w:t>к Указу</w:t>
      </w:r>
    </w:p>
    <w:p w:rsidR="003B24E0" w:rsidRDefault="003B24E0">
      <w:pPr>
        <w:pStyle w:val="ConsPlusNormal"/>
        <w:jc w:val="right"/>
      </w:pPr>
      <w:r>
        <w:t>Губернатора Красноярского края</w:t>
      </w:r>
    </w:p>
    <w:p w:rsidR="003B24E0" w:rsidRDefault="003B24E0">
      <w:pPr>
        <w:pStyle w:val="ConsPlusNormal"/>
        <w:jc w:val="right"/>
      </w:pPr>
      <w:r>
        <w:t>от 17 декабря 2020 г. N 347-уг</w:t>
      </w: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Title"/>
        <w:jc w:val="center"/>
      </w:pPr>
      <w:bookmarkStart w:id="0" w:name="P35"/>
      <w:bookmarkEnd w:id="0"/>
      <w:r>
        <w:t>ПРОГРАММА</w:t>
      </w:r>
    </w:p>
    <w:p w:rsidR="003B24E0" w:rsidRDefault="003B24E0">
      <w:pPr>
        <w:pStyle w:val="ConsPlusTitle"/>
        <w:jc w:val="center"/>
      </w:pPr>
      <w:r>
        <w:t>ПРОТИВОДЕЙСТВИЯ КОРРУПЦИИ В КРАСНОЯРСКОМ КРАЕ</w:t>
      </w:r>
    </w:p>
    <w:p w:rsidR="003B24E0" w:rsidRDefault="003B24E0">
      <w:pPr>
        <w:pStyle w:val="ConsPlusTitle"/>
        <w:jc w:val="center"/>
      </w:pPr>
      <w:r>
        <w:t>НА 2021 - 2024 ГОДЫ</w:t>
      </w:r>
    </w:p>
    <w:p w:rsidR="003B24E0" w:rsidRDefault="003B24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B2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4E0" w:rsidRDefault="003B2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4E0" w:rsidRDefault="003B24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Указов Губернатора Красноярского края от 23.09.2021 </w:t>
            </w:r>
            <w:hyperlink r:id="rId12">
              <w:r>
                <w:rPr>
                  <w:color w:val="0000FF"/>
                </w:rPr>
                <w:t>N 298-уг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24E0" w:rsidRDefault="003B2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13">
              <w:r>
                <w:rPr>
                  <w:color w:val="0000FF"/>
                </w:rPr>
                <w:t>N 38-уг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</w:tr>
    </w:tbl>
    <w:p w:rsidR="003B24E0" w:rsidRDefault="003B24E0">
      <w:pPr>
        <w:pStyle w:val="ConsPlusNormal"/>
        <w:jc w:val="both"/>
      </w:pPr>
    </w:p>
    <w:p w:rsidR="003B24E0" w:rsidRDefault="003B24E0">
      <w:pPr>
        <w:pStyle w:val="ConsPlusTitle"/>
        <w:jc w:val="center"/>
        <w:outlineLvl w:val="1"/>
      </w:pPr>
      <w:r>
        <w:t>1. ПАСПОРТ</w:t>
      </w:r>
    </w:p>
    <w:p w:rsidR="003B24E0" w:rsidRDefault="003B24E0">
      <w:pPr>
        <w:pStyle w:val="ConsPlusTitle"/>
        <w:jc w:val="center"/>
      </w:pPr>
      <w:r>
        <w:t>ПРОГРАММЫ ПРОТИВОДЕЙСТВИЯ КОРРУПЦИИ В КРАСНОЯРСКОМ КРАЕ</w:t>
      </w:r>
    </w:p>
    <w:p w:rsidR="003B24E0" w:rsidRDefault="003B24E0">
      <w:pPr>
        <w:pStyle w:val="ConsPlusTitle"/>
        <w:jc w:val="center"/>
      </w:pPr>
      <w:r>
        <w:t>НА 2021 - 2024 ГОДЫ</w:t>
      </w:r>
    </w:p>
    <w:p w:rsidR="003B24E0" w:rsidRDefault="003B24E0">
      <w:pPr>
        <w:pStyle w:val="ConsPlusNormal"/>
        <w:jc w:val="center"/>
      </w:pPr>
      <w:proofErr w:type="gramStart"/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Красноярского края</w:t>
      </w:r>
      <w:proofErr w:type="gramEnd"/>
    </w:p>
    <w:p w:rsidR="003B24E0" w:rsidRDefault="003B24E0">
      <w:pPr>
        <w:pStyle w:val="ConsPlusNormal"/>
        <w:jc w:val="center"/>
      </w:pPr>
      <w:r>
        <w:t>от 23.09.2021 N 298-уг)</w:t>
      </w:r>
    </w:p>
    <w:p w:rsidR="003B24E0" w:rsidRDefault="003B2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"/>
        <w:gridCol w:w="2268"/>
        <w:gridCol w:w="6350"/>
      </w:tblGrid>
      <w:tr w:rsidR="003B24E0">
        <w:tc>
          <w:tcPr>
            <w:tcW w:w="42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350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программа противодействия коррупции в Красноярском крае (далее - край) на 2021 - 2024 годы (далее - Программа)</w:t>
            </w:r>
          </w:p>
        </w:tc>
      </w:tr>
      <w:tr w:rsidR="003B24E0">
        <w:tc>
          <w:tcPr>
            <w:tcW w:w="9042" w:type="dxa"/>
            <w:gridSpan w:val="3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blPrEx>
          <w:tblBorders>
            <w:insideH w:val="single" w:sz="4" w:space="0" w:color="auto"/>
          </w:tblBorders>
        </w:tblPrEx>
        <w:tc>
          <w:tcPr>
            <w:tcW w:w="424" w:type="dxa"/>
          </w:tcPr>
          <w:p w:rsidR="003B24E0" w:rsidRDefault="003B24E0">
            <w:pPr>
              <w:pStyle w:val="ConsPlusNormal"/>
            </w:pPr>
            <w:r>
              <w:t>1.2</w:t>
            </w:r>
          </w:p>
        </w:tc>
        <w:tc>
          <w:tcPr>
            <w:tcW w:w="2268" w:type="dxa"/>
          </w:tcPr>
          <w:p w:rsidR="003B24E0" w:rsidRDefault="003B24E0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6350" w:type="dxa"/>
          </w:tcPr>
          <w:p w:rsidR="003B24E0" w:rsidRDefault="003B24E0">
            <w:pPr>
              <w:pStyle w:val="ConsPlusNormal"/>
            </w:pPr>
            <w:r>
              <w:t>цели Программы:</w:t>
            </w:r>
          </w:p>
          <w:p w:rsidR="003B24E0" w:rsidRDefault="003B24E0">
            <w:pPr>
              <w:pStyle w:val="ConsPlusNormal"/>
            </w:pPr>
            <w:r>
              <w:t>снижение уровня коррупции в органах государственной власти края и иных государственных органах края (далее - государственные органы края) и органах местного самоуправления муниципальных образований края (далее - органы МСУ), краевых государственных учреждениях и краевых унитарных предприятиях;</w:t>
            </w:r>
          </w:p>
          <w:p w:rsidR="003B24E0" w:rsidRDefault="003B24E0">
            <w:pPr>
              <w:pStyle w:val="ConsPlusNormal"/>
            </w:pPr>
            <w:r>
              <w:t>популяризация в обществе антикоррупционных стандартов поведения.</w:t>
            </w:r>
          </w:p>
          <w:p w:rsidR="003B24E0" w:rsidRDefault="003B24E0">
            <w:pPr>
              <w:pStyle w:val="ConsPlusNormal"/>
            </w:pPr>
            <w:r>
              <w:t>Задачи Программы:</w:t>
            </w:r>
          </w:p>
          <w:p w:rsidR="003B24E0" w:rsidRDefault="003B24E0">
            <w:pPr>
              <w:pStyle w:val="ConsPlusNormal"/>
            </w:pPr>
            <w:r>
              <w:t>1. Нормативное правовое обеспечение антикоррупционной деятельности государственных органов края и органов МСУ.</w:t>
            </w:r>
          </w:p>
          <w:p w:rsidR="003B24E0" w:rsidRDefault="003B24E0">
            <w:pPr>
              <w:pStyle w:val="ConsPlusNormal"/>
            </w:pPr>
            <w:r>
              <w:t>2. Профилактика коррупции на государственной гражданской службе и муниципальной службе.</w:t>
            </w:r>
          </w:p>
          <w:p w:rsidR="003B24E0" w:rsidRDefault="003B24E0">
            <w:pPr>
              <w:pStyle w:val="ConsPlusNormal"/>
            </w:pPr>
            <w:r>
              <w:t>3. Повышение уровня антикоррупционной компетентности государственных гражданских служащих края и муниципальных служащих.</w:t>
            </w:r>
          </w:p>
          <w:p w:rsidR="003B24E0" w:rsidRDefault="003B24E0">
            <w:pPr>
              <w:pStyle w:val="ConsPlusNormal"/>
            </w:pPr>
            <w:r>
              <w:t xml:space="preserve">4. Обеспечение финансового контроля в бюджетной сфере, контроля при осуществлении закупок товаров, работ, услуг для обеспечения государственных нужд края,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по назначению и сохранностью имущества, находящегося в государственной собственности края.</w:t>
            </w:r>
          </w:p>
          <w:p w:rsidR="003B24E0" w:rsidRDefault="003B24E0">
            <w:pPr>
              <w:pStyle w:val="ConsPlusNormal"/>
            </w:pPr>
            <w:r>
              <w:t>5.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коррупции.</w:t>
            </w:r>
          </w:p>
          <w:p w:rsidR="003B24E0" w:rsidRDefault="003B24E0">
            <w:pPr>
              <w:pStyle w:val="ConsPlusNormal"/>
            </w:pPr>
            <w:r>
              <w:t>6. Обеспечение поддержки общественных антикоррупционных инициатив, повышение уровня открытости государственных органов края и органов МСУ.</w:t>
            </w:r>
          </w:p>
          <w:p w:rsidR="003B24E0" w:rsidRDefault="003B24E0">
            <w:pPr>
              <w:pStyle w:val="ConsPlusNormal"/>
            </w:pPr>
            <w:r>
              <w:t>7. Исследование состояния коррупции и эффективности мер, принимаемых по ее профилактике в государственных органах края и органах МСУ</w:t>
            </w:r>
          </w:p>
        </w:tc>
      </w:tr>
      <w:tr w:rsidR="003B24E0">
        <w:tblPrEx>
          <w:tblBorders>
            <w:insideH w:val="single" w:sz="4" w:space="0" w:color="auto"/>
          </w:tblBorders>
        </w:tblPrEx>
        <w:tc>
          <w:tcPr>
            <w:tcW w:w="424" w:type="dxa"/>
          </w:tcPr>
          <w:p w:rsidR="003B24E0" w:rsidRDefault="003B24E0">
            <w:pPr>
              <w:pStyle w:val="ConsPlusNormal"/>
            </w:pPr>
            <w:r>
              <w:t>1.3</w:t>
            </w:r>
          </w:p>
        </w:tc>
        <w:tc>
          <w:tcPr>
            <w:tcW w:w="2268" w:type="dxa"/>
          </w:tcPr>
          <w:p w:rsidR="003B24E0" w:rsidRDefault="003B24E0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350" w:type="dxa"/>
          </w:tcPr>
          <w:p w:rsidR="003B24E0" w:rsidRDefault="003B24E0">
            <w:pPr>
              <w:pStyle w:val="ConsPlusNormal"/>
            </w:pPr>
            <w:r>
              <w:t>принятие нормативных правовых актов, способствующих минимизации коррупционных проявлений в государственных органах края и органах МСУ;</w:t>
            </w:r>
          </w:p>
          <w:p w:rsidR="003B24E0" w:rsidRDefault="003B24E0">
            <w:pPr>
              <w:pStyle w:val="ConsPlusNormal"/>
            </w:pPr>
            <w:proofErr w:type="gramStart"/>
            <w:r>
              <w:t xml:space="preserve">реализация положений Федерального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t xml:space="preserve"> от 25.12.2008 N 273-ФЗ "О противодействии коррупции" (далее - Закон N 273-ФЗ) в части применения мер по профилактике коррупции в государственных органах края и органах МСУ, повышение </w:t>
            </w:r>
            <w:r>
              <w:lastRenderedPageBreak/>
              <w:t>мотивации соблюдения государственными гражданскими служащими края и муниципальными служащими ограничений и запретов, связанных с прохождением государственной гражданской службы и муниципальной службы в крае;</w:t>
            </w:r>
            <w:proofErr w:type="gramEnd"/>
          </w:p>
          <w:p w:rsidR="003B24E0" w:rsidRDefault="003B24E0">
            <w:pPr>
              <w:pStyle w:val="ConsPlusNormal"/>
            </w:pPr>
            <w:r>
              <w:t>формирование устойчивых навыков антикоррупционного поведения у государственных гражданских служащих края и муниципальных служащих;</w:t>
            </w:r>
          </w:p>
          <w:p w:rsidR="003B24E0" w:rsidRDefault="003B24E0">
            <w:pPr>
              <w:pStyle w:val="ConsPlusNormal"/>
            </w:pPr>
            <w:proofErr w:type="gramStart"/>
            <w:r>
              <w:t>снижение вероятности совершения коррупционных правонарушений,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закупок), эффективному управлению имуществом, находящимся в государственной собственности края (далее - имущество края);</w:t>
            </w:r>
            <w:proofErr w:type="gramEnd"/>
          </w:p>
          <w:p w:rsidR="003B24E0" w:rsidRDefault="003B24E0">
            <w:pPr>
              <w:pStyle w:val="ConsPlusNormal"/>
            </w:pPr>
            <w:r>
              <w:t>снижение вероятности совершения коррупционных правонарушений в краевых государственных учреждениях и краевых унитарных предприятиях;</w:t>
            </w:r>
          </w:p>
          <w:p w:rsidR="003B24E0" w:rsidRDefault="003B24E0">
            <w:pPr>
              <w:pStyle w:val="ConsPlusNormal"/>
            </w:pPr>
            <w: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государственными органами края и органами МСУ;</w:t>
            </w:r>
          </w:p>
          <w:p w:rsidR="003B24E0" w:rsidRDefault="003B24E0">
            <w:pPr>
              <w:pStyle w:val="ConsPlusNormal"/>
            </w:pPr>
            <w:r>
              <w:t>формирование выводов о достаточности и эффективности принимаемых мер по профилактике коррупции в крае</w:t>
            </w:r>
          </w:p>
        </w:tc>
      </w:tr>
      <w:tr w:rsidR="003B24E0">
        <w:tblPrEx>
          <w:tblBorders>
            <w:insideH w:val="single" w:sz="4" w:space="0" w:color="auto"/>
          </w:tblBorders>
        </w:tblPrEx>
        <w:tc>
          <w:tcPr>
            <w:tcW w:w="424" w:type="dxa"/>
          </w:tcPr>
          <w:p w:rsidR="003B24E0" w:rsidRDefault="003B24E0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268" w:type="dxa"/>
          </w:tcPr>
          <w:p w:rsidR="003B24E0" w:rsidRDefault="003B24E0">
            <w:pPr>
              <w:pStyle w:val="ConsPlusNormal"/>
            </w:pPr>
            <w:r>
              <w:t xml:space="preserve">Государственные органы края,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мер противодействия коррупции Программы</w:t>
            </w:r>
          </w:p>
        </w:tc>
        <w:tc>
          <w:tcPr>
            <w:tcW w:w="6350" w:type="dxa"/>
          </w:tcPr>
          <w:p w:rsidR="003B24E0" w:rsidRDefault="003B24E0">
            <w:pPr>
              <w:pStyle w:val="ConsPlusNormal"/>
            </w:pPr>
            <w:r>
              <w:t>Губернатор края, Законодательное Собрание края</w:t>
            </w:r>
          </w:p>
        </w:tc>
      </w:tr>
    </w:tbl>
    <w:p w:rsidR="003B24E0" w:rsidRDefault="003B24E0">
      <w:pPr>
        <w:pStyle w:val="ConsPlusNormal"/>
        <w:jc w:val="both"/>
      </w:pPr>
    </w:p>
    <w:p w:rsidR="003B24E0" w:rsidRDefault="003B24E0">
      <w:pPr>
        <w:pStyle w:val="ConsPlusTitle"/>
        <w:jc w:val="center"/>
        <w:outlineLvl w:val="1"/>
      </w:pPr>
      <w:r>
        <w:t>2. МЕРЫ ПРОТИВОДЕЙСТВИЯ КОРРУПЦИИ ПРОГРАММЫ</w:t>
      </w: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sectPr w:rsidR="003B24E0" w:rsidSect="00E33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4354"/>
        <w:gridCol w:w="2059"/>
        <w:gridCol w:w="2959"/>
        <w:gridCol w:w="2299"/>
      </w:tblGrid>
      <w:tr w:rsidR="003B24E0">
        <w:tc>
          <w:tcPr>
            <w:tcW w:w="544" w:type="dxa"/>
          </w:tcPr>
          <w:p w:rsidR="003B24E0" w:rsidRDefault="003B24E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jc w:val="center"/>
            </w:pPr>
            <w:r>
              <w:t>Меры противодействия коррупции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  <w:jc w:val="center"/>
            </w:pPr>
            <w:r>
              <w:t>Ожидаемый результат от реализованных мер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  <w:jc w:val="center"/>
            </w:pPr>
            <w:r>
              <w:t>5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</w:p>
        </w:tc>
        <w:tc>
          <w:tcPr>
            <w:tcW w:w="11671" w:type="dxa"/>
            <w:gridSpan w:val="4"/>
          </w:tcPr>
          <w:p w:rsidR="003B24E0" w:rsidRDefault="003B24E0">
            <w:pPr>
              <w:pStyle w:val="ConsPlusNormal"/>
            </w:pPr>
            <w:r>
              <w:t>Цели:</w:t>
            </w:r>
          </w:p>
          <w:p w:rsidR="003B24E0" w:rsidRDefault="003B24E0">
            <w:pPr>
              <w:pStyle w:val="ConsPlusNormal"/>
            </w:pPr>
            <w:r>
              <w:t>снижение уровня коррупции в государственных органах края и органах МСУ, краевых государственных учреждениях и краевых унитарных предприятиях;</w:t>
            </w:r>
          </w:p>
          <w:p w:rsidR="003B24E0" w:rsidRDefault="003B24E0">
            <w:pPr>
              <w:pStyle w:val="ConsPlusNormal"/>
            </w:pPr>
            <w:r>
              <w:t>популяризация в обществе антикоррупционных стандартов поведения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1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outlineLvl w:val="2"/>
            </w:pPr>
            <w:r>
              <w:t>Задача 1. Нормативное правовое обеспечение антикоррупционной деятельности государственных органов края и органов МСУ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принятие нормативных правовых актов, способствующих минимизации коррупционных проявлений в государственных органах края и органах МСУ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1.1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Мера 1. Осуществление антикоррупционной экспертизы проектов законов края, проектов нормативных правовых актов Губернатора края, Правительства края, Администрации Губернатора края, иных органов исполнительной власти края, а также законов края, нормативных правовых актов Губернатора края, Правительства края, Администрации Губернатора края, иных органов исполнительной власти края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при проведении правовой экспертизы проектов нормативных правовых актов края, а также при проведении мониторинга применения нормативных правовых актов </w:t>
            </w:r>
            <w:r>
              <w:lastRenderedPageBreak/>
              <w:t>края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>правовое управление Губернатора края, экспертно-аналитическое управление Губернатора края,</w:t>
            </w:r>
          </w:p>
          <w:p w:rsidR="003B24E0" w:rsidRDefault="003B24E0">
            <w:pPr>
              <w:pStyle w:val="ConsPlusNormal"/>
            </w:pPr>
            <w:r>
              <w:t>юридическое управление Правительства края, органы исполнительной власти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устранение коррупциогенных факторов из текстов проектов нормативных правовых актов края и нормативных правовых актов края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Указов Губернатора Красноярского края от 23.09.2021 </w:t>
            </w:r>
            <w:hyperlink r:id="rId17">
              <w:r>
                <w:rPr>
                  <w:color w:val="0000FF"/>
                </w:rPr>
                <w:t>N 298-уг</w:t>
              </w:r>
            </w:hyperlink>
            <w:r>
              <w:t>, от 22.02.2024</w:t>
            </w:r>
            <w:proofErr w:type="gramEnd"/>
          </w:p>
          <w:p w:rsidR="003B24E0" w:rsidRDefault="003B24E0">
            <w:pPr>
              <w:pStyle w:val="ConsPlusNormal"/>
              <w:jc w:val="both"/>
            </w:pPr>
            <w:hyperlink r:id="rId18">
              <w:proofErr w:type="gramStart"/>
              <w:r>
                <w:rPr>
                  <w:color w:val="0000FF"/>
                </w:rPr>
                <w:t>N 38-уг</w:t>
              </w:r>
            </w:hyperlink>
            <w:r>
              <w:t>)</w:t>
            </w:r>
            <w:proofErr w:type="gramEnd"/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1.2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2. Направление нормативных правовых актов органов исполнительной власти края в Управление Министерства юстиции Российской Федерации по краю и в прокуратуру края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в сроки, установленные законодательством Российской Федерации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устранение коррупциогенных факторов из текстов нормативных правовых актов края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1.3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3. 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края и их должностных лиц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края,</w:t>
            </w:r>
          </w:p>
          <w:p w:rsidR="003B24E0" w:rsidRDefault="003B24E0">
            <w:pPr>
              <w:pStyle w:val="ConsPlusNormal"/>
            </w:pPr>
            <w:r>
              <w:t>правовое управление Губернатора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принятие мер по предупреждению и устранению причин выявленных нарушений;</w:t>
            </w:r>
          </w:p>
          <w:p w:rsidR="003B24E0" w:rsidRDefault="003B24E0">
            <w:pPr>
              <w:pStyle w:val="ConsPlusNormal"/>
            </w:pPr>
            <w:r>
              <w:t xml:space="preserve">исполнение </w:t>
            </w:r>
            <w:hyperlink r:id="rId19">
              <w:r>
                <w:rPr>
                  <w:color w:val="0000FF"/>
                </w:rPr>
                <w:t>пункта 2.1 статьи 6</w:t>
              </w:r>
            </w:hyperlink>
            <w:r>
              <w:t xml:space="preserve"> Закона N 273-ФЗ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outlineLvl w:val="2"/>
            </w:pPr>
            <w:r>
              <w:t>Задача 2. Профилактика коррупции на государственной гражданской службе и муниципальной службе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реализация положений </w:t>
            </w:r>
            <w:hyperlink r:id="rId20">
              <w:r>
                <w:rPr>
                  <w:color w:val="0000FF"/>
                </w:rPr>
                <w:t>Закона</w:t>
              </w:r>
            </w:hyperlink>
            <w:r>
              <w:t xml:space="preserve"> N 273-ФЗ в части применения мер по профилактике коррупции в государственных органах края и органах МСУ, повышение мотивации </w:t>
            </w:r>
            <w:r>
              <w:lastRenderedPageBreak/>
              <w:t>соблюдения государственными гражданскими служащими края и муниципальными служащими ограничений и запретов, связанных с прохождением государственной гражданской службы и муниципальной службы в крае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2.1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1. Проведение проверок обстоятельств, препятствующих поступлению граждан на государственную гражданскую службу края в Администрации Губернатора края, аппарате Правительства края и иных органах исполнительной власти края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при поступлении граждан на государственную гражданскую службу края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кадров и государственной службы Губернатора края (далее - Управление кадров),</w:t>
            </w:r>
          </w:p>
          <w:p w:rsidR="003B24E0" w:rsidRDefault="003B24E0">
            <w:pPr>
              <w:pStyle w:val="ConsPlusNormal"/>
            </w:pPr>
            <w:r>
              <w:t>управление Губернатора края по профилактике коррупционных и иных правонарушений (далее - Управление по профилактике), органы исполнительной власти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подтверждение либо опровержение информации об обстоятельствах, препятствующих поступлению граждан на государственную гражданскую службу края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2.2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2. </w:t>
            </w:r>
            <w:proofErr w:type="gramStart"/>
            <w:r>
              <w:t xml:space="preserve">Проведение разъяснительной работы в государственных органах края и органах МСУ о необходимости соблюдения ограничений, запретов, установленных в целях противодействия коррупции, в том числе запретов, касающихся получения </w:t>
            </w:r>
            <w:r>
              <w:lastRenderedPageBreak/>
              <w:t>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должностные обязанности государственных гражданских служащих края (муниципальных служащих</w:t>
            </w:r>
            <w:proofErr w:type="gramEnd"/>
            <w:r>
              <w:t>), без согласия комиссий по соблюдению требований к служебному поведению государственных гражданских служащих (муниципальных служащих) и урегулированию конфликта интересов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государственные органы края, Управление по профилактике, Управление кадров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минимизация коррупционных проявлений в государственных органах края и органах МСУ, формирование в </w:t>
            </w:r>
            <w:r>
              <w:lastRenderedPageBreak/>
              <w:t>государственных органах края и органах МСУ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3. Проведение разъяснительной работы с членами Правительства края, полномочными представителями Губернатора края, государственными гражданскими служащими края,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государственные органы края,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минимизация коррупционных проявлений в государственных органах края и органах МСУ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2.4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4. </w:t>
            </w:r>
            <w:proofErr w:type="gramStart"/>
            <w: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представленных членами Правительства края, полномочными представителями </w:t>
            </w:r>
            <w:r>
              <w:lastRenderedPageBreak/>
              <w:t>Губернатора края, государственными гражданскими служащими, замещающими должности государственной гражданской службы края, включенные в перечни должностей государственной гражданской службы края, при замещении которых государственные гражданские служащие края обязаны представлять сведения о своих доходах, об имуществе и обязательствах имущественного характера, а</w:t>
            </w:r>
            <w:proofErr w:type="gramEnd"/>
            <w:r>
              <w:t xml:space="preserve"> </w:t>
            </w:r>
            <w:proofErr w:type="gramStart"/>
            <w:r>
              <w:t xml:space="preserve">также сведения о доходах, об имуществе и обязательствах имущественного характера своих супруги (супруга) и несовершеннолетних детей, утвержденные согласно </w:t>
            </w:r>
            <w:hyperlink r:id="rId21">
              <w:r>
                <w:rPr>
                  <w:color w:val="0000FF"/>
                </w:rPr>
                <w:t>пункту 1.1 статьи 6</w:t>
              </w:r>
            </w:hyperlink>
            <w:r>
              <w:t xml:space="preserve"> Закона края от 20.12.2005 N 17-4314 "Об особенностях организации и правового регулирования государственной гражданской службы Красноярского края" (далее - перечни должностей государственной гражданской службы края), государственными гражданскими служащими края, замещающими должности государственной гражданской службы края, не включенные в перечни</w:t>
            </w:r>
            <w:proofErr w:type="gramEnd"/>
            <w:r>
              <w:t xml:space="preserve"> должностей государственной гражданской службы края, и претендующие на замещение должностей государственной гражданской службы края, включенных в перечни должностей государственной гражданской службы края, лицами, замещающими муниципальные должности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>не более 90 дней со дня принятия решения о проведении проверки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по профилактике, государственные органы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повышение мотивации соблюдения лицами, замещающими государственные должности края, </w:t>
            </w:r>
            <w:r>
              <w:lastRenderedPageBreak/>
              <w:t xml:space="preserve">государственными гражданскими служащими края, лицами, замещающими муниципальные должности, и муниципальными служащими обязанностей, установленных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N 273-ФЗ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Мера 5. </w:t>
            </w:r>
            <w:proofErr w:type="gramStart"/>
            <w:r>
              <w:t xml:space="preserve">Осуществление контроля за расходами лиц, замещающих </w:t>
            </w:r>
            <w:r>
              <w:lastRenderedPageBreak/>
              <w:t>государственные должности края, для которых федеральными законами не предусмотрено иное, государственных гражданских служащих края, замещающих должности государственной гражданской службы края, включенные в перечни должностей государственной гражданской службы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а также в отношении</w:t>
            </w:r>
            <w:proofErr w:type="gramEnd"/>
            <w:r>
              <w:t xml:space="preserve"> </w:t>
            </w:r>
            <w:proofErr w:type="gramStart"/>
            <w:r>
              <w:t xml:space="preserve">лиц, замещающих муниципальные должности, муниципальных служащих, замещающих должности муниципальной службы, определенные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края от 07.07.2009 N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их супруг (супругов) и несовершеннолетних детей</w:t>
            </w:r>
            <w:proofErr w:type="gramEnd"/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 xml:space="preserve">в соответствии с решением об </w:t>
            </w:r>
            <w:r>
              <w:lastRenderedPageBreak/>
              <w:t>осуществлении контроля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 xml:space="preserve">Управление по профилактике, </w:t>
            </w:r>
            <w:r>
              <w:lastRenderedPageBreak/>
              <w:t>государственные органы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 xml:space="preserve">повышение мотивации </w:t>
            </w:r>
            <w:r>
              <w:lastRenderedPageBreak/>
              <w:t xml:space="preserve">соблюдения должностными лицами обязанностей, установленных Федеральным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от 03.12.2012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доходам" (далее - Закон N 230-ФЗ)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2.6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6.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государственных гражданских служащих края, замещающих должности </w:t>
            </w:r>
            <w:r>
              <w:lastRenderedPageBreak/>
              <w:t>государственной гражданской службы края, включенные в перечни должностей государственной гражданской службы края, представителем нанимателя для которых является руководитель органа исполнительной власти края, а также за расходами их супруг (супругов) и несовершеннолетних детей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в соответствии с решением об осуществлении </w:t>
            </w:r>
            <w:r>
              <w:lastRenderedPageBreak/>
              <w:t>контроля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подразделения кадровых служб органов исполнительной власти края </w:t>
            </w:r>
            <w:r>
              <w:lastRenderedPageBreak/>
              <w:t>по профилактике коррупционных и иных правонарушений, 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повышение мотивации соблюдения </w:t>
            </w:r>
            <w:r>
              <w:lastRenderedPageBreak/>
              <w:t xml:space="preserve">должностными лицами обязанностей, установленных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N 230-ФЗ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2.7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7. Проведение проверок соблюдения государственными гражданскими служащими края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подарков, и порядка их сдачи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в соответствии с решением о проведении проверки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государственные органы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повышение мотивации соблюдения государственными гражданскими служащими края ограничений и запретов, связанных с прохождением государственной гражданской службы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2.8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8. Проведение проверок соблюдения лицами, замещающими государственные должности края, запретов, ограничений и иных требований, установленных в целях противодействия коррупции, в том числе об урегулировании конфликта интересов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более 90 дней со дня принятия решения о проведении проверки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выявление фактов нарушения антикоррупционного законодательства, применение мер юридической ответственности к лицам, допустившим нарушения антикоррупционного законодательства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2.9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9. Рассмотрение уведомлений членов </w:t>
            </w:r>
            <w:r>
              <w:lastRenderedPageBreak/>
              <w:t>Правительства края, полномочных представителей Губернатора края, государственных гражданских служащих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о возникшем конфликте интересов или о возможности его возникновения (далее в настоящей строке - уведомление)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не более 75 дней со </w:t>
            </w:r>
            <w:r>
              <w:lastRenderedPageBreak/>
              <w:t>дня регистрации уведомления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lastRenderedPageBreak/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повышение </w:t>
            </w:r>
            <w:r>
              <w:lastRenderedPageBreak/>
              <w:t>мотивации соблюдения членами Правительства края, полномочными представителями Губернатора края, государственными гражданскими служащими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порядка урегулирования конфликта интересов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2.10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10. Рассмотрение уведомлений государственных гражданских служащих края, представителем нанимателя для которых является руководитель органа исполнительной власти края, о возникшем конфликте интересов или о возможности его возникновения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 xml:space="preserve">в соответствии с порядком (положением) об уведомлении представителя нанимателя государственными гражданскими </w:t>
            </w:r>
            <w:r>
              <w:lastRenderedPageBreak/>
              <w:t>служащими органов исполнительной власти края о возникшем конфликте интересов или о возможности его возникновения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lastRenderedPageBreak/>
              <w:t>органы исполнительной власти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края, представителем нанимателя для </w:t>
            </w:r>
            <w:r>
              <w:lastRenderedPageBreak/>
              <w:t>которых является руководитель органа исполнительной власти края, порядка урегулирования конфликта интересов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2.11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11. </w:t>
            </w:r>
            <w:proofErr w:type="gramStart"/>
            <w:r>
              <w:t xml:space="preserve">Проведение разъяснительной работы в органах исполнительной власти края о порядке представления государственными гражданскими служащими края, указанными в </w:t>
            </w:r>
            <w:hyperlink r:id="rId27">
              <w:r>
                <w:rPr>
                  <w:color w:val="0000FF"/>
                </w:rPr>
                <w:t>подпунктах "б"</w:t>
              </w:r>
            </w:hyperlink>
            <w:r>
              <w:t xml:space="preserve">, </w:t>
            </w:r>
            <w:hyperlink r:id="rId28">
              <w:r>
                <w:rPr>
                  <w:color w:val="0000FF"/>
                </w:rPr>
                <w:t>"в" пункта 1 статьи 6</w:t>
              </w:r>
            </w:hyperlink>
            <w:r>
              <w:t xml:space="preserve"> Закона края от 20.12.2005 N 17-4314 "Об особенностях организации и правового регулирования государственной гражданской службы Красноярского края", сведений о своих доходах, об имуществе и обязательствах имущественного характера, а также сведений о доходах, об имуществе и обязательствах</w:t>
            </w:r>
            <w:proofErr w:type="gramEnd"/>
            <w:r>
              <w:t xml:space="preserve"> имущественного характера своих супруги (супруга) и несовершеннолетних детей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формирование у государственных гражданских служащих края отрицательного отношения к коррупции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2.12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12. Проведение разъяснительной работы в органах исполнительной власти края о порядке уведомления государственными гражданскими служащими края представителя нанимателя о возникшем конфликте интересов или о возможности его возникновения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края порядка урегулирования </w:t>
            </w:r>
            <w:r>
              <w:lastRenderedPageBreak/>
              <w:t>конфликта интересов;</w:t>
            </w:r>
          </w:p>
          <w:p w:rsidR="003B24E0" w:rsidRDefault="003B24E0">
            <w:pPr>
              <w:pStyle w:val="ConsPlusNormal"/>
            </w:pPr>
            <w:r>
              <w:t>формирование у государственных гражданских служащих края отрицательного отношения к коррупции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2.13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13. Проведение разъяснительной работы </w:t>
            </w:r>
            <w:proofErr w:type="gramStart"/>
            <w:r>
              <w:t>в органах исполнительной власти края о порядке сообщения государственными гражданскими служащими края о получении подарка в связи с их должностным положением</w:t>
            </w:r>
            <w:proofErr w:type="gramEnd"/>
            <w:r>
              <w:t xml:space="preserve"> или исполнением ими служебных (должностных) обязанностей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повышение мотивации соблюдения государственными гражданскими служащими края порядка получения подарка в связи с их должностным положением или исполнением ими служебных (должностных) обязанностей;</w:t>
            </w:r>
          </w:p>
          <w:p w:rsidR="003B24E0" w:rsidRDefault="003B24E0">
            <w:pPr>
              <w:pStyle w:val="ConsPlusNormal"/>
            </w:pPr>
            <w:r>
              <w:t>формирование у государственных гражданских служащих края отрицательного отношения к коррупции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2.14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14.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законодательством мер юридической </w:t>
            </w:r>
            <w:r>
              <w:lastRenderedPageBreak/>
              <w:t>ответственности в каждом случае несоблюдения государственными гражданскими служащими края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при выявлении случаев несоблюдения </w:t>
            </w:r>
            <w:r>
              <w:lastRenderedPageBreak/>
              <w:t>государственными гражданскими служащими края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lastRenderedPageBreak/>
              <w:t>руководители органов исполнительной власти края,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повышение мотивации соблюдения </w:t>
            </w:r>
            <w:r>
              <w:lastRenderedPageBreak/>
              <w:t>государственными гражданскими служащими края требований действующего законодательства о противодействии коррупции; минимизация коррупционных проявлений в органах исполнительной власти края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>2.15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Мера 15. </w:t>
            </w:r>
            <w:proofErr w:type="gramStart"/>
            <w:r>
              <w:t>Анализ сведений о доходах, расходах, об имуществе и обязательствах имущественного характера, представленных государственными гражданскими служащими края, замещающими должности государственной гражданской службы края, включенные в перечни должностей государственной гражданской службы края, лицами, замещающими муниципальные должности, должность главы (руководителя) местной администрации по контракту в соответствии с законодательством Российской Федерации</w:t>
            </w:r>
            <w:proofErr w:type="gramEnd"/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Управление по профилактике,</w:t>
            </w:r>
          </w:p>
          <w:p w:rsidR="003B24E0" w:rsidRDefault="003B24E0">
            <w:pPr>
              <w:pStyle w:val="ConsPlusNormal"/>
            </w:pPr>
            <w:r>
              <w:t>государственные органы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выявление фактов предоставления неполных и недостоверных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2.16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16. Оказание лицам, замещающим государственные должности края, государственным гражданским служащим края,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реже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минимизация коррупционных проявлений в органах государственной власти края и органах МСУ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2.17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17. Участие в пределах своей компетенции в подготовке и рассмотрении проектов нормативных правовых актов края по вопросам противодействия коррупции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по мере изменений законодательства о противодействии коррупции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приведение краевых и муниципальных нормативных правовых актов в соответствие с законодательством Российской Федерации о противодействии коррупции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2.18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18. Обеспечение актуализации сведений, содержащихся в анкетах лиц, назначаемых на государственные должности края и должности государственной гражданской службы края,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кадров, Управление по профилактике, государственные органы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3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outlineLvl w:val="2"/>
            </w:pPr>
            <w:r>
              <w:t>Задача 3. Повышение уровня антикоррупционной компетентности государственных гражданских служащих края и муниципальных служащих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формирование устойчивых навыков антикоррупционного поведения государственных </w:t>
            </w:r>
            <w:r>
              <w:lastRenderedPageBreak/>
              <w:t>гражданских служащих края и муниципальных служащих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3.1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Мера 1. Организация участия государственных гражданских служащих края и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Управление кадров,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профилактике,</w:t>
            </w:r>
          </w:p>
          <w:p w:rsidR="003B24E0" w:rsidRDefault="003B24E0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поддержание должного уровня квалификации государственных гражданских служащих края и муниципальных служащих в области противодействия коррупции и антикоррупционного поведения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(п. 3.1 в ред. </w:t>
            </w:r>
            <w:hyperlink r:id="rId30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3.2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Мера 2. Участие государственных гражданских служащих края и муниципальных служащих, впервые поступивших на государственную (муниципальную)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Управление кадров,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профилактике,</w:t>
            </w:r>
          </w:p>
          <w:p w:rsidR="003B24E0" w:rsidRDefault="003B24E0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поддержание должного уровня квалификации государственных гражданских служащих края и муниципальных служащих в области противодействия коррупции и антикоррупционного поведения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lastRenderedPageBreak/>
              <w:t xml:space="preserve">(п. 3.2 в ред. </w:t>
            </w:r>
            <w:hyperlink r:id="rId3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3.3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Мера 3. Участие государственных гражданских служащих края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Управление кадров,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профилактике,</w:t>
            </w:r>
          </w:p>
          <w:p w:rsidR="003B24E0" w:rsidRDefault="003B24E0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поддержание должного уровня квалификации государственных гражданских служащих края и муниципальных служащих в области противодействия коррупции и антикоррупционного поведения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(п. 3.3 в ред. </w:t>
            </w:r>
            <w:hyperlink r:id="rId32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4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outlineLvl w:val="2"/>
            </w:pPr>
            <w:r>
              <w:t xml:space="preserve">Задача 4. Обеспечение финансового контроля в бюджетной сфере, контроля при осуществлении закупок товаров, работ, услуг для обеспечения государственных нужд края,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по назначению и сохранностью имущества края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снижение вероятности совершения коррупционных правонарушений,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 края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4.1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Мера 1. </w:t>
            </w:r>
            <w:proofErr w:type="gramStart"/>
            <w:r>
              <w:t xml:space="preserve">Осуществление внутреннего </w:t>
            </w:r>
            <w:r>
              <w:lastRenderedPageBreak/>
              <w:t>государственного финансового контроля за соблюдением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краевого бюджета, соблюдением условий государственных контрактов, договоров (соглашений) о предоставлении средств из краевого бюджета, а также за соблюдением целей, порядка и условий предоставления из краевого бюджета межбюджетных субсидий, субвенций, иных межбюджетных трансфертов, имеющих</w:t>
            </w:r>
            <w:proofErr w:type="gramEnd"/>
            <w:r>
              <w:t xml:space="preserve"> целевое значение, бюджетных кредитов, а также за соблюдением условий договоров (соглашений)</w:t>
            </w:r>
          </w:p>
          <w:p w:rsidR="003B24E0" w:rsidRDefault="003B24E0">
            <w:pPr>
              <w:pStyle w:val="ConsPlusNormal"/>
            </w:pPr>
            <w:r>
              <w:t>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 xml:space="preserve">в соответствии с </w:t>
            </w:r>
            <w:r>
              <w:lastRenderedPageBreak/>
              <w:t>планом контрольной деятельности на календарный год или в соответствии с решением о проведении внеплановой проверки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>служба финансово-</w:t>
            </w:r>
            <w:r>
              <w:lastRenderedPageBreak/>
              <w:t>экономического контроля и контроля в сфере закупок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 xml:space="preserve">выявление фактов, </w:t>
            </w:r>
            <w:r>
              <w:lastRenderedPageBreak/>
              <w:t>препятствующих целевому и эффективному использованию бюджетных средств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33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4.2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Мера 2.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путем плановых и внеплановых проверок субъектов контроля, установленных федеральным законодательством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в соответствии с планом контрольной деятельности на календарный год или в соответствии с решением о проведении </w:t>
            </w:r>
            <w:r>
              <w:lastRenderedPageBreak/>
              <w:t>внеплановой проверки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>служба финансово-экономического контроля и контроля в сфере закупок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lastRenderedPageBreak/>
              <w:t xml:space="preserve">(п. 4.2 в ред. </w:t>
            </w:r>
            <w:hyperlink r:id="rId34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4.3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3. Осуществление ведомственного контроля в сфере закупок товаров, работ, услуг для обеспечения государственных нужд края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в соответствии с ежегодным планом проведения плановых проверок или решением о проведении внеплановой проверки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выявление и уменьшение фактов нарушения законодательства в сфере закупок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4.4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4. </w:t>
            </w:r>
            <w:proofErr w:type="gramStart"/>
            <w:r>
              <w:t>Проведение плановых (внеплановых) документарных (выездных) проверок в отношении недвижимого имущества, закрепленного за краевыми государственными учреждениями на праве оперативного управления, переданного краевым унитарным предприятиям на праве хозяйственного ведения или оперативного управления, имущества, находящегося в государственной казне края, предоставленного во владение и (или) пользование лицам, осуществляющим использование имущества, не являющимся краевыми государственными учреждениями, краевыми унитарными предприятиями (в том числе филиалами, представительствами указанных</w:t>
            </w:r>
            <w:proofErr w:type="gramEnd"/>
            <w:r>
              <w:t xml:space="preserve"> краевых государственных учреждений, краевых унитарных предприятий), а также в отношении имущества, находящегося в </w:t>
            </w:r>
            <w:r>
              <w:lastRenderedPageBreak/>
              <w:t>государственной казне края, не представленного во владение и (или) пользование лицам, осуществляющим использование имущества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>в соответствии с решением о проведении проверки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агентство по управлению государственным имуществом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повышение эффективности управления имуществом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5. Проведение плановых (внеплановых) документарных (выездных) проверок в отношении движимого имущества, закрепленного за краевыми государственными учреждениями на праве оперативного управления, переданного краевым унитарным предприятиям на праве хозяйственного ведения или оперативного управления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в соответствии с решением о проведении проверки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 исполнительной власти края, которому подведомственны краевые государственные учреждения или который осуществляет функции и полномочия учредителя в отношении краевых государственных учреждений, краевых унитарных предприятий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повышение эффективности управления имуществом края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4.6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Мера 6. Проведение внутреннего финансового контроля и внутреннего финансового аудита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в соответствии с планом контрольных мероприятий на очередной финансовый год, ведомственным (внутренним) актом, обеспечивающим осуществление внутреннего финансового аудита с соблюдением федеральных стандартов внутреннего финансового аудита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lastRenderedPageBreak/>
              <w:t xml:space="preserve">(п. 4.6 в ред. </w:t>
            </w:r>
            <w:hyperlink r:id="rId35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5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outlineLvl w:val="2"/>
            </w:pPr>
            <w:r>
              <w:t>Задача 5.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снижение коррупционных рисков в краевых государственных учреждениях и краевых унитарных предприятиях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5.1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1. Проведение разъяснительной работы с руководителями краевых государственных учреждений и краевых унитарных предприятий об обязанностях принимать меры по предупреждению коррупции в соответствии со </w:t>
            </w:r>
            <w:hyperlink r:id="rId36">
              <w:r>
                <w:rPr>
                  <w:color w:val="0000FF"/>
                </w:rPr>
                <w:t>статьей 13.3</w:t>
              </w:r>
            </w:hyperlink>
            <w:r>
              <w:t xml:space="preserve"> Закона N 273-ФЗ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(собственника имущества краевых государственных учреждений и краевых унитарных предприятий);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минимизация коррупционных проявлений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5.2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2. Проведение разъяснительной работы с руководителями и заместителями руководителей краевых государственных бюджетных и казенных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37">
              <w:r>
                <w:rPr>
                  <w:color w:val="0000FF"/>
                </w:rPr>
                <w:t>статьей 27</w:t>
              </w:r>
            </w:hyperlink>
            <w:r>
              <w:t xml:space="preserve"> Федерального закона от 12.01.1996 N 7-ФЗ "О некоммерческих организациях" (далее - Закон N 7-ФЗ)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краевых государственных бюджетных и казенных учреждений,</w:t>
            </w:r>
          </w:p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и казенных учреждений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5.3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3. Проведение разъяснительной </w:t>
            </w:r>
            <w:r>
              <w:lastRenderedPageBreak/>
              <w:t xml:space="preserve">работы с руководителями краевых унитарных предприятий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38">
              <w:r>
                <w:rPr>
                  <w:color w:val="0000FF"/>
                </w:rPr>
                <w:t>статьей 22</w:t>
              </w:r>
            </w:hyperlink>
            <w:r>
              <w:t xml:space="preserve"> Федерального закона от 14.11.2002 N 161-ФЗ "О государственных и муниципальных унитарных предприятиях" (далее - Закон N 161-ФЗ)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не менее одного </w:t>
            </w:r>
            <w:r>
              <w:lastRenderedPageBreak/>
              <w:t>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края, осуществляющие функции и полномочия учредителя (собственника имущества) краевых унитарных предприятий, 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соблюдение </w:t>
            </w:r>
            <w:r>
              <w:lastRenderedPageBreak/>
              <w:t xml:space="preserve">руководителями краевых унитарных предприятий требований, установленных </w:t>
            </w:r>
            <w:hyperlink r:id="rId39">
              <w:r>
                <w:rPr>
                  <w:color w:val="0000FF"/>
                </w:rPr>
                <w:t>статьей 22</w:t>
              </w:r>
            </w:hyperlink>
            <w:r>
              <w:t xml:space="preserve"> Закона N 161-ФЗ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5.4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4. Проведение разъяснительной работы с работниками краевых государственных автономных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40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от 03.11.2006 N 174-ФЗ "Об автономных учреждениях" (далее - Закон N 174-ФЗ)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краевых государственных автономных учреждений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соблюдение заинтересованными лицами требований, установленных </w:t>
            </w:r>
            <w:hyperlink r:id="rId41">
              <w:r>
                <w:rPr>
                  <w:color w:val="0000FF"/>
                </w:rPr>
                <w:t>статьей 16</w:t>
              </w:r>
            </w:hyperlink>
            <w:r>
              <w:t xml:space="preserve"> Закона N 174-ФЗ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5.5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5. Анализ соблюдения работниками краевых государственных учреждений и краевых унитарных предприятий обязанности сообщать о наличии заинтересованности, определяемой Законами </w:t>
            </w:r>
            <w:hyperlink r:id="rId42">
              <w:r>
                <w:rPr>
                  <w:color w:val="0000FF"/>
                </w:rPr>
                <w:t>N 7-ФЗ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N 161-ФЗ</w:t>
              </w:r>
            </w:hyperlink>
            <w:r>
              <w:t xml:space="preserve"> и </w:t>
            </w:r>
            <w:hyperlink r:id="rId44">
              <w:r>
                <w:rPr>
                  <w:color w:val="0000FF"/>
                </w:rPr>
                <w:t>N 174-ФЗ</w:t>
              </w:r>
            </w:hyperlink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(собственника имущества), 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минимизация коррупционных проявлений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5.6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6.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Российской Федерации о противодействии коррупции краевыми государственными </w:t>
            </w:r>
            <w:r>
              <w:lastRenderedPageBreak/>
              <w:t>учреждениями и краевыми унитарными предприятиями, а также за реализацией в краевых государственных учреждениях и краевых унитарных предприятиях мер по профилактике коррупционных правонарушений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при поступлении информации о фактах нарушения законодательства </w:t>
            </w:r>
            <w:r>
              <w:lastRenderedPageBreak/>
              <w:t>Российской Федерации о противодействии коррупции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lastRenderedPageBreak/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минимизация коррупционных проявлений в краевых государственных </w:t>
            </w:r>
            <w:r>
              <w:lastRenderedPageBreak/>
              <w:t>учреждениях и краевых унитарных предприятиях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outlineLvl w:val="2"/>
            </w:pPr>
            <w:r>
              <w:t>Задача 6. Обеспечение поддержки общественных антикоррупционных инициатив, повышение уровня открытости государственных органов края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государственными органами края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6.1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1. Обеспечение деятельности общественных советов при органах исполнительной власти края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развитие института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органов исполнительной власти края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6.2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2. Обеспечение возможности проведения независимой антикоррупционной экспертизы проектов </w:t>
            </w:r>
            <w:r>
              <w:lastRenderedPageBreak/>
              <w:t>нормативных правовых актов края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при подготовке проектов нормативных </w:t>
            </w:r>
            <w:r>
              <w:lastRenderedPageBreak/>
              <w:t>правовых актов края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lastRenderedPageBreak/>
              <w:t>государственные органы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устранение коррупциогенных факторов из проектов </w:t>
            </w:r>
            <w:r>
              <w:lastRenderedPageBreak/>
              <w:t>нормативных правовых актов края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3. Обеспечение участия независимых экспертов и (или) представителей общественных советов при органах исполнительной власти края в проведении аттестации государственных гражданских служащих края в соответствии с требованиями Федерального </w:t>
            </w:r>
            <w:hyperlink r:id="rId45">
              <w:r>
                <w:rPr>
                  <w:color w:val="0000FF"/>
                </w:rPr>
                <w:t>закона</w:t>
              </w:r>
            </w:hyperlink>
            <w:r>
              <w:t xml:space="preserve"> от 27.07.2004 N 79-ФЗ "О государственной гражданской службе Российской Федерации"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в соответствии со сроками проведения аттестации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государственные органы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повышение объективности оценки соответствия государственных гражданских служащих края замещаемым должностям государственной гражданской службы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6.4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4. </w:t>
            </w:r>
            <w:proofErr w:type="gramStart"/>
            <w:r>
              <w:t>Размещение сведений о доходах, расходах, об имуществе и обязательствах имущественного характера, представленных членами Правительства края, полномочными представителями Губернатора края, государственными гражданскими служащими края, замещающими должности государственной гражданской службы края, включенные в перечни должностей государственной гражданской службы края, руководителями краевых государственных учреждений на официальном сайте края - едином краевом портале "Красноярский край" (далее - Краевой портал) и (или) на официальном сайте государственного органа</w:t>
            </w:r>
            <w:proofErr w:type="gramEnd"/>
            <w:r>
              <w:t xml:space="preserve"> края в информационно-телекоммуникационной сети Интернет (далее - сеть Интернет)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ежегодно, не позднее одного или трех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соответственно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государственные органы края, Управление кадров, управление пресс-службы Губернатора и Правительства края (далее - Управление пресс-службы)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доступность сведений о доходах, расходах, об имуществе и обязательствах имущественного характера, представленных лицами, замещающими государственные должности края, государственными гражданскими служащими края, руководителями краевых государственных учреждений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6.5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5. Размещение информации о </w:t>
            </w:r>
            <w:r>
              <w:lastRenderedPageBreak/>
              <w:t>решениях комиссий по соблюдению требований к служебному поведению государственных гражданских служащих края и урегулированию конфликта интересов в органах исполнительной власти края, Администрации Губернатора края на Краевом портале и (или) официальных сайтах органов исполнительной власти края в сети Интернет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в течение одного </w:t>
            </w:r>
            <w:r>
              <w:lastRenderedPageBreak/>
              <w:t>рабочего дня, следующего за днем подписания решения комиссии по соблюдению требований к служебному поведению государственных гражданских служащих края и урегулированию конфликта интересов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края,</w:t>
            </w:r>
          </w:p>
          <w:p w:rsidR="003B24E0" w:rsidRDefault="003B24E0">
            <w:pPr>
              <w:pStyle w:val="ConsPlusNormal"/>
            </w:pPr>
            <w:r>
              <w:t>Управление пресс-службы, государственные органы края,</w:t>
            </w:r>
          </w:p>
          <w:p w:rsidR="003B24E0" w:rsidRDefault="003B24E0">
            <w:pPr>
              <w:pStyle w:val="ConsPlusNormal"/>
            </w:pPr>
            <w:r>
              <w:t>органы исполнительной власти края, органы МСУ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lastRenderedPageBreak/>
              <w:t xml:space="preserve">доступность </w:t>
            </w:r>
            <w:r>
              <w:lastRenderedPageBreak/>
              <w:t>информации о результатах деятельности комиссий по соблюдению требований к служебному поведению государственных гражданских служащих края и урегулированию конфликта интересов в органах исполнительной власти края, Администрации Губернатора края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6.6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6. Поддержание в актуальном состоянии информации, размещаемой государственными органами края, органами исполнительной власти края и органами МСУ на официальных сайтах в разделах, посвященных противодействию коррупции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не реже одного раза в год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государственные органы края,</w:t>
            </w:r>
          </w:p>
          <w:p w:rsidR="003B24E0" w:rsidRDefault="003B24E0">
            <w:pPr>
              <w:pStyle w:val="ConsPlusNormal"/>
            </w:pPr>
            <w:r>
              <w:t>органы исполнительной власти края, органы МСУ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повышение осведомленности граждан об антикоррупционных мерах, реализуемых государственными органами края, органами исполнительной власти края и органами МСУ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6.7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 xml:space="preserve">Мера 7. Обеспечение размещения в средствах массовой информации, учрежденных органами государственной </w:t>
            </w:r>
            <w:r>
              <w:lastRenderedPageBreak/>
              <w:t>власти края, материалов, информирующих население о мерах, направленных на противодействие коррупции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агентство печати и массовых коммуникаций края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повышение осведомленности граждан о </w:t>
            </w:r>
            <w:r>
              <w:lastRenderedPageBreak/>
              <w:t>существующих антикоррупционных мерах,</w:t>
            </w:r>
          </w:p>
          <w:p w:rsidR="003B24E0" w:rsidRDefault="003B24E0">
            <w:pPr>
              <w:pStyle w:val="ConsPlusNormal"/>
            </w:pPr>
            <w:r>
              <w:t>популяризация антикоррупционных стандартов поведения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lastRenderedPageBreak/>
              <w:t>6.8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8. Организация антикоррупционной тематической площадки в рамках Сибирского муниципального форума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по профилактике, Управление кадров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обсуждение актуальных вопросов противодействия коррупции между представителями органов государственной власти, органов МСУ и экспертного сообщества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6.9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9. Организация тематической площадки в рамках проведения Сибирского антикоррупционного форума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по профилактике,</w:t>
            </w:r>
          </w:p>
          <w:p w:rsidR="003B24E0" w:rsidRDefault="003B24E0">
            <w:pPr>
              <w:pStyle w:val="ConsPlusNormal"/>
            </w:pPr>
            <w:r>
              <w:t>Управление кадров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обсуждение актуальных вопросов противодействия коррупции между представителями органов государственной власти, органов МСУ и экспертного сообщества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7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  <w:outlineLvl w:val="2"/>
            </w:pPr>
            <w:r>
              <w:t>Задача 7. Исследование состояния коррупции и эффективности мер, принимаемых по ее профилактике в государственных органах края и органах МСУ</w:t>
            </w:r>
          </w:p>
          <w:p w:rsidR="003B24E0" w:rsidRDefault="003B24E0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 xml:space="preserve">формирование выводов о достаточности и эффективности принимаемых мер по </w:t>
            </w:r>
            <w:r>
              <w:lastRenderedPageBreak/>
              <w:t>профилактике коррупции в крае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>7.1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Мера 1. Подготовка и представление Губернатору края информации о состоянии коррупции в государственных органах края и реализации Программы за прошедший календарный год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10.02.2021;</w:t>
            </w:r>
          </w:p>
          <w:p w:rsidR="003B24E0" w:rsidRDefault="003B24E0">
            <w:pPr>
              <w:pStyle w:val="ConsPlusNormal"/>
            </w:pPr>
            <w:r>
              <w:t>10.02.2022;</w:t>
            </w:r>
          </w:p>
          <w:p w:rsidR="003B24E0" w:rsidRDefault="003B24E0">
            <w:pPr>
              <w:pStyle w:val="ConsPlusNormal"/>
            </w:pPr>
            <w:r>
              <w:t>10.02.2023;</w:t>
            </w:r>
          </w:p>
          <w:p w:rsidR="003B24E0" w:rsidRDefault="003B24E0">
            <w:pPr>
              <w:pStyle w:val="ConsPlusNormal"/>
            </w:pPr>
            <w:r>
              <w:t>10.02.2024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получение Губернатором края обобщенной информации о состоянии коррупции в государственных органах края и реализации Программы за прошедший календарный год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7.2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Мера 2. Организация проведения социологических исследований уровня восприятия населением распространенности коррупции в крае, а также результативности антикоррупционной работы, проводимой государственными органами края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01.12.2021;</w:t>
            </w:r>
          </w:p>
          <w:p w:rsidR="003B24E0" w:rsidRDefault="003B24E0">
            <w:pPr>
              <w:pStyle w:val="ConsPlusNormal"/>
            </w:pPr>
            <w:r>
              <w:t>01.12.2022;</w:t>
            </w:r>
          </w:p>
          <w:p w:rsidR="003B24E0" w:rsidRDefault="003B24E0">
            <w:pPr>
              <w:pStyle w:val="ConsPlusNormal"/>
            </w:pPr>
            <w:r>
              <w:t>01.12.2023;</w:t>
            </w:r>
          </w:p>
          <w:p w:rsidR="003B24E0" w:rsidRDefault="003B24E0">
            <w:pPr>
              <w:pStyle w:val="ConsPlusNormal"/>
            </w:pPr>
            <w:r>
              <w:t>01.12.2024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экспертно-аналитическое управление Губернатора края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получение данных об оценке населением мер, принимаемых государственными органами края в сфере профилактики коррупции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c>
          <w:tcPr>
            <w:tcW w:w="544" w:type="dxa"/>
          </w:tcPr>
          <w:p w:rsidR="003B24E0" w:rsidRDefault="003B24E0">
            <w:pPr>
              <w:pStyle w:val="ConsPlusNormal"/>
            </w:pPr>
            <w:r>
              <w:t>7.3</w:t>
            </w:r>
          </w:p>
        </w:tc>
        <w:tc>
          <w:tcPr>
            <w:tcW w:w="4354" w:type="dxa"/>
          </w:tcPr>
          <w:p w:rsidR="003B24E0" w:rsidRDefault="003B24E0">
            <w:pPr>
              <w:pStyle w:val="ConsPlusNormal"/>
            </w:pPr>
            <w:r>
              <w:t>Мера 3. Анализ результативности мер противодействия коррупции в органах МСУ</w:t>
            </w:r>
          </w:p>
        </w:tc>
        <w:tc>
          <w:tcPr>
            <w:tcW w:w="2059" w:type="dxa"/>
          </w:tcPr>
          <w:p w:rsidR="003B24E0" w:rsidRDefault="003B24E0">
            <w:pPr>
              <w:pStyle w:val="ConsPlusNormal"/>
            </w:pPr>
            <w:r>
              <w:t>2021</w:t>
            </w:r>
          </w:p>
        </w:tc>
        <w:tc>
          <w:tcPr>
            <w:tcW w:w="2959" w:type="dxa"/>
          </w:tcPr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3B24E0" w:rsidRDefault="003B24E0">
            <w:pPr>
              <w:pStyle w:val="ConsPlusNormal"/>
            </w:pPr>
            <w:r>
              <w:t>получение информации о ходе реализации мер по профилактике коррупции в органах МСУ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7.4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Мера 4. Анализ правоприменительной </w:t>
            </w:r>
            <w:r>
              <w:lastRenderedPageBreak/>
              <w:t>практики по результатам представления Губернатору края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должность главы (руководителя) местной администрации по контракту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>2021;</w:t>
            </w:r>
          </w:p>
          <w:p w:rsidR="003B24E0" w:rsidRDefault="003B24E0">
            <w:pPr>
              <w:pStyle w:val="ConsPlusNormal"/>
            </w:pPr>
            <w:r>
              <w:lastRenderedPageBreak/>
              <w:t>2022;</w:t>
            </w:r>
          </w:p>
          <w:p w:rsidR="003B24E0" w:rsidRDefault="003B24E0">
            <w:pPr>
              <w:pStyle w:val="ConsPlusNormal"/>
            </w:pPr>
            <w:r>
              <w:t>2023;</w:t>
            </w:r>
          </w:p>
          <w:p w:rsidR="003B24E0" w:rsidRDefault="003B24E0">
            <w:pPr>
              <w:pStyle w:val="ConsPlusNormal"/>
            </w:pPr>
            <w:r>
              <w:t>2024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lastRenderedPageBreak/>
              <w:t>Управление по профилактике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выявление </w:t>
            </w:r>
            <w:r>
              <w:lastRenderedPageBreak/>
              <w:t>возникающих трудностей и совершенствование правового регулирования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7.5</w:t>
            </w:r>
          </w:p>
        </w:tc>
        <w:tc>
          <w:tcPr>
            <w:tcW w:w="43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Мера 5. Мониторинг участия лиц, замещающих государственные должности края (за исключением лиц, замещающих государственные должности в Законодательном Собрании края, и мировых судей), лиц, замещающих муниципальные должности и осуществляющих свои полномочия на постоянной основе, государственных гражданских служащих края, муниципальных служащих в управлении коммерческими и некоммерческими организациями</w:t>
            </w:r>
          </w:p>
        </w:tc>
        <w:tc>
          <w:tcPr>
            <w:tcW w:w="20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01.08.2023</w:t>
            </w:r>
          </w:p>
        </w:tc>
        <w:tc>
          <w:tcPr>
            <w:tcW w:w="295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 xml:space="preserve">исполнение </w:t>
            </w:r>
            <w:hyperlink r:id="rId49">
              <w:r>
                <w:rPr>
                  <w:color w:val="0000FF"/>
                </w:rPr>
                <w:t>подпункта "б" пункта 25</w:t>
              </w:r>
            </w:hyperlink>
            <w:r>
              <w:t xml:space="preserve"> Национального плана противодействия коррупции на 2021 - 2024 годы, утвержденного Указом Президента Российской Федерации от 16.08.2021 N 478 (далее - Национальный план)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2215" w:type="dxa"/>
            <w:gridSpan w:val="5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(п. 7.5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Красноярского края от 23.09.2021 N 298-уг)</w:t>
            </w:r>
          </w:p>
        </w:tc>
      </w:tr>
    </w:tbl>
    <w:p w:rsidR="003B24E0" w:rsidRDefault="003B24E0">
      <w:pPr>
        <w:pStyle w:val="ConsPlusNormal"/>
        <w:sectPr w:rsidR="003B24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Title"/>
        <w:jc w:val="center"/>
        <w:outlineLvl w:val="1"/>
      </w:pPr>
      <w:r>
        <w:t>3. МЕХАНИЗМ ОЦЕНКИ ЭФФЕКТИВНОСТИ РЕАЛИЗАЦИИ МЕР</w:t>
      </w:r>
    </w:p>
    <w:p w:rsidR="003B24E0" w:rsidRDefault="003B24E0">
      <w:pPr>
        <w:pStyle w:val="ConsPlusTitle"/>
        <w:jc w:val="center"/>
      </w:pPr>
      <w:r>
        <w:t xml:space="preserve">ПРОТИВОДЕЙСТВИЯ КОРРУПЦИИ ПРОГРАММЫ НА ОСНОВАНИИ </w:t>
      </w:r>
      <w:proofErr w:type="gramStart"/>
      <w:r>
        <w:t>ЦЕЛЕВЫХ</w:t>
      </w:r>
      <w:proofErr w:type="gramEnd"/>
    </w:p>
    <w:p w:rsidR="003B24E0" w:rsidRDefault="003B24E0">
      <w:pPr>
        <w:pStyle w:val="ConsPlusTitle"/>
        <w:jc w:val="center"/>
      </w:pPr>
      <w:r>
        <w:t xml:space="preserve">ИНДИКАТОРОВ, А ТАКЖЕ </w:t>
      </w:r>
      <w:proofErr w:type="gramStart"/>
      <w:r>
        <w:t>КОНТРОЛЬ ЗА</w:t>
      </w:r>
      <w:proofErr w:type="gramEnd"/>
      <w:r>
        <w:t xml:space="preserve"> ХОДОМ РЕАЛИЗАЦИИ ПРОГРАММЫ</w:t>
      </w: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ind w:firstLine="540"/>
        <w:jc w:val="both"/>
      </w:pPr>
      <w:r>
        <w:t xml:space="preserve">Оценка </w:t>
      </w:r>
      <w:proofErr w:type="gramStart"/>
      <w:r>
        <w:t>эффективности реализации мер противодействия коррупции</w:t>
      </w:r>
      <w:proofErr w:type="gramEnd"/>
      <w:r>
        <w:t xml:space="preserve"> осуществляется на основании целевых индикаторов Программы.</w:t>
      </w:r>
    </w:p>
    <w:p w:rsidR="003B24E0" w:rsidRDefault="003B24E0">
      <w:pPr>
        <w:pStyle w:val="ConsPlusNormal"/>
        <w:spacing w:before="220"/>
        <w:ind w:firstLine="540"/>
        <w:jc w:val="both"/>
      </w:pPr>
      <w:hyperlink w:anchor="P471">
        <w:r>
          <w:rPr>
            <w:color w:val="0000FF"/>
          </w:rPr>
          <w:t>Перечень</w:t>
        </w:r>
      </w:hyperlink>
      <w:r>
        <w:t xml:space="preserve"> целевых индикаторов Программы предусмотрен в приложении к Программе.</w:t>
      </w:r>
    </w:p>
    <w:p w:rsidR="003B24E0" w:rsidRDefault="003B24E0">
      <w:pPr>
        <w:pStyle w:val="ConsPlusNormal"/>
        <w:spacing w:before="220"/>
        <w:ind w:firstLine="540"/>
        <w:jc w:val="both"/>
      </w:pPr>
      <w:r>
        <w:t>Информация о реализации Программы за прошедший календарный год представляется Губернатору края в срок до 10 февраля текущего года.</w:t>
      </w:r>
    </w:p>
    <w:p w:rsidR="003B24E0" w:rsidRDefault="003B24E0">
      <w:pPr>
        <w:pStyle w:val="ConsPlusNormal"/>
        <w:spacing w:before="220"/>
        <w:ind w:firstLine="540"/>
        <w:jc w:val="both"/>
      </w:pPr>
      <w:r>
        <w:t xml:space="preserve">Подготовку информации о реализации Программы за прошедший календарный год и представление ее Губернатору края осуществляет Управление по профилактике на основе </w:t>
      </w:r>
      <w:proofErr w:type="gramStart"/>
      <w:r>
        <w:t>отчетов исполнителей мер противодействия коррупции</w:t>
      </w:r>
      <w:proofErr w:type="gramEnd"/>
      <w:r>
        <w:t xml:space="preserve"> Программы, представленных в Управление по профилактике в срок до 15 января текущего года.</w:t>
      </w:r>
    </w:p>
    <w:p w:rsidR="003B24E0" w:rsidRDefault="003B24E0">
      <w:pPr>
        <w:pStyle w:val="ConsPlusNormal"/>
        <w:spacing w:before="220"/>
        <w:ind w:firstLine="540"/>
        <w:jc w:val="both"/>
      </w:pPr>
      <w:r>
        <w:t xml:space="preserve">Ежегодно, в срок до 15 февраля текущего года, Губернатор края представляет в Законодательное Собрание края отчет о реализации Программы за прошедший календарный год с оценкой </w:t>
      </w:r>
      <w:proofErr w:type="gramStart"/>
      <w:r>
        <w:t>эффективности реализации мер противодействия коррупции Программы</w:t>
      </w:r>
      <w:proofErr w:type="gramEnd"/>
      <w:r>
        <w:t>.</w:t>
      </w:r>
    </w:p>
    <w:p w:rsidR="003B24E0" w:rsidRDefault="003B24E0">
      <w:pPr>
        <w:pStyle w:val="ConsPlusNormal"/>
        <w:spacing w:before="220"/>
        <w:ind w:firstLine="540"/>
        <w:jc w:val="both"/>
      </w:pPr>
      <w:r>
        <w:t>Отчет о реализации Программы за прошедший календарный год размещается на Краевом портале в сети Интернет в срок до 10 рабочих дней со дня его представления в Законодательное Собрание края.</w:t>
      </w: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right"/>
        <w:outlineLvl w:val="1"/>
      </w:pPr>
      <w:r>
        <w:t>Приложение</w:t>
      </w:r>
    </w:p>
    <w:p w:rsidR="003B24E0" w:rsidRDefault="003B24E0">
      <w:pPr>
        <w:pStyle w:val="ConsPlusNormal"/>
        <w:jc w:val="right"/>
      </w:pPr>
      <w:r>
        <w:t>к программе</w:t>
      </w:r>
    </w:p>
    <w:p w:rsidR="003B24E0" w:rsidRDefault="003B24E0">
      <w:pPr>
        <w:pStyle w:val="ConsPlusNormal"/>
        <w:jc w:val="right"/>
      </w:pPr>
      <w:r>
        <w:t>противодействия коррупции</w:t>
      </w:r>
    </w:p>
    <w:p w:rsidR="003B24E0" w:rsidRDefault="003B24E0">
      <w:pPr>
        <w:pStyle w:val="ConsPlusNormal"/>
        <w:jc w:val="right"/>
      </w:pPr>
      <w:r>
        <w:t>в Красноярском крае</w:t>
      </w:r>
    </w:p>
    <w:p w:rsidR="003B24E0" w:rsidRDefault="003B24E0">
      <w:pPr>
        <w:pStyle w:val="ConsPlusNormal"/>
        <w:jc w:val="right"/>
      </w:pPr>
      <w:r>
        <w:t>на 2021 - 2024 годы</w:t>
      </w: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Title"/>
        <w:jc w:val="center"/>
      </w:pPr>
      <w:bookmarkStart w:id="1" w:name="P471"/>
      <w:bookmarkEnd w:id="1"/>
      <w:r>
        <w:t>ПЕРЕЧЕНЬ</w:t>
      </w:r>
    </w:p>
    <w:p w:rsidR="003B24E0" w:rsidRDefault="003B24E0">
      <w:pPr>
        <w:pStyle w:val="ConsPlusTitle"/>
        <w:jc w:val="center"/>
      </w:pPr>
      <w:r>
        <w:t>ЦЕЛЕВЫХ ИНДИКАТОРОВ ПРОГРАММЫ ПРОТИВОДЕЙСТВИЯ КОРРУПЦИИ</w:t>
      </w:r>
    </w:p>
    <w:p w:rsidR="003B24E0" w:rsidRDefault="003B24E0">
      <w:pPr>
        <w:pStyle w:val="ConsPlusTitle"/>
        <w:jc w:val="center"/>
      </w:pPr>
      <w:r>
        <w:t>В КРАСНОЯРСКОМ КРАЕ НА 2021 - 2024 ГОДЫ (ДАЛЕЕ - ПРОГРАММА)</w:t>
      </w:r>
    </w:p>
    <w:p w:rsidR="003B24E0" w:rsidRDefault="003B24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3B2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24E0" w:rsidRDefault="003B2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24E0" w:rsidRDefault="003B24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Красноярского края от 23.09.2021 N 298-уг)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4E0" w:rsidRDefault="003B24E0">
            <w:pPr>
              <w:pStyle w:val="ConsPlusNormal"/>
            </w:pPr>
          </w:p>
        </w:tc>
      </w:tr>
    </w:tbl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sectPr w:rsidR="003B24E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211"/>
        <w:gridCol w:w="1204"/>
        <w:gridCol w:w="1909"/>
        <w:gridCol w:w="1095"/>
        <w:gridCol w:w="1095"/>
        <w:gridCol w:w="1096"/>
        <w:gridCol w:w="1096"/>
      </w:tblGrid>
      <w:tr w:rsidR="003B24E0">
        <w:tc>
          <w:tcPr>
            <w:tcW w:w="454" w:type="dxa"/>
          </w:tcPr>
          <w:p w:rsidR="003B24E0" w:rsidRDefault="003B24E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3B24E0" w:rsidRDefault="003B24E0">
            <w:pPr>
              <w:pStyle w:val="ConsPlusNormal"/>
              <w:jc w:val="center"/>
            </w:pPr>
            <w:r>
              <w:t>Цели, целевые индикаторы</w:t>
            </w:r>
          </w:p>
        </w:tc>
        <w:tc>
          <w:tcPr>
            <w:tcW w:w="1204" w:type="dxa"/>
          </w:tcPr>
          <w:p w:rsidR="003B24E0" w:rsidRDefault="003B24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09" w:type="dxa"/>
          </w:tcPr>
          <w:p w:rsidR="003B24E0" w:rsidRDefault="003B24E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095" w:type="dxa"/>
          </w:tcPr>
          <w:p w:rsidR="003B24E0" w:rsidRDefault="003B24E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95" w:type="dxa"/>
          </w:tcPr>
          <w:p w:rsidR="003B24E0" w:rsidRDefault="003B24E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96" w:type="dxa"/>
          </w:tcPr>
          <w:p w:rsidR="003B24E0" w:rsidRDefault="003B24E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96" w:type="dxa"/>
          </w:tcPr>
          <w:p w:rsidR="003B24E0" w:rsidRDefault="003B24E0">
            <w:pPr>
              <w:pStyle w:val="ConsPlusNormal"/>
              <w:jc w:val="center"/>
            </w:pPr>
            <w:r>
              <w:t>2024 год</w:t>
            </w:r>
          </w:p>
        </w:tc>
      </w:tr>
      <w:tr w:rsidR="003B24E0">
        <w:tc>
          <w:tcPr>
            <w:tcW w:w="454" w:type="dxa"/>
          </w:tcPr>
          <w:p w:rsidR="003B24E0" w:rsidRDefault="003B24E0">
            <w:pPr>
              <w:pStyle w:val="ConsPlusNormal"/>
            </w:pPr>
          </w:p>
        </w:tc>
        <w:tc>
          <w:tcPr>
            <w:tcW w:w="9706" w:type="dxa"/>
            <w:gridSpan w:val="7"/>
          </w:tcPr>
          <w:p w:rsidR="003B24E0" w:rsidRDefault="003B24E0">
            <w:pPr>
              <w:pStyle w:val="ConsPlusNormal"/>
            </w:pPr>
            <w:r>
              <w:t>Цели: снижение уровня коррупции в органах государственной власти края и иных государственных органах края, органах МСУ края, краевых государственных учреждениях и краевых унитарных предприятиях;</w:t>
            </w:r>
          </w:p>
          <w:p w:rsidR="003B24E0" w:rsidRDefault="003B24E0">
            <w:pPr>
              <w:pStyle w:val="ConsPlusNormal"/>
            </w:pPr>
            <w:r>
              <w:t>популяризация в обществе антикоррупционных стандартов поведения</w:t>
            </w:r>
          </w:p>
        </w:tc>
      </w:tr>
      <w:tr w:rsidR="003B24E0">
        <w:tc>
          <w:tcPr>
            <w:tcW w:w="10160" w:type="dxa"/>
            <w:gridSpan w:val="8"/>
          </w:tcPr>
          <w:p w:rsidR="003B24E0" w:rsidRDefault="003B24E0">
            <w:pPr>
              <w:pStyle w:val="ConsPlusNormal"/>
              <w:jc w:val="center"/>
            </w:pPr>
            <w:r>
              <w:t>Целевые индикаторы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1204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проценты</w:t>
            </w:r>
          </w:p>
        </w:tc>
        <w:tc>
          <w:tcPr>
            <w:tcW w:w="1909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095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не менее 90%</w:t>
            </w:r>
          </w:p>
        </w:tc>
        <w:tc>
          <w:tcPr>
            <w:tcW w:w="1095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не менее 93%</w:t>
            </w:r>
          </w:p>
        </w:tc>
        <w:tc>
          <w:tcPr>
            <w:tcW w:w="1096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не менее 95%</w:t>
            </w:r>
          </w:p>
        </w:tc>
        <w:tc>
          <w:tcPr>
            <w:tcW w:w="1096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не менее 99%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0160" w:type="dxa"/>
            <w:gridSpan w:val="8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(п. 1 в ред. </w:t>
            </w:r>
            <w:hyperlink r:id="rId52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  <w:tr w:rsidR="003B24E0">
        <w:tc>
          <w:tcPr>
            <w:tcW w:w="454" w:type="dxa"/>
            <w:vMerge w:val="restart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2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Позитивная оценка населением мер по противодействию коррупции, предпринимаемых в органах государственной власти края и иных государственных органах края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проценты</w:t>
            </w:r>
          </w:p>
        </w:tc>
        <w:tc>
          <w:tcPr>
            <w:tcW w:w="1909" w:type="dxa"/>
            <w:vMerge w:val="restart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социологические исследования на предмет эффективности государственной политики в крае в сфере противодействия коррупции</w:t>
            </w:r>
          </w:p>
        </w:tc>
        <w:tc>
          <w:tcPr>
            <w:tcW w:w="4382" w:type="dxa"/>
            <w:gridSpan w:val="4"/>
          </w:tcPr>
          <w:p w:rsidR="003B24E0" w:rsidRDefault="003B24E0">
            <w:pPr>
              <w:pStyle w:val="ConsPlusNormal"/>
            </w:pPr>
            <w:r>
              <w:t>доля от количества респондентов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3B24E0" w:rsidRDefault="003B24E0">
            <w:pPr>
              <w:pStyle w:val="ConsPlusNormal"/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3B24E0" w:rsidRDefault="003B24E0">
            <w:pPr>
              <w:pStyle w:val="ConsPlusNormal"/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3B24E0" w:rsidRDefault="003B24E0">
            <w:pPr>
              <w:pStyle w:val="ConsPlusNormal"/>
            </w:pPr>
          </w:p>
        </w:tc>
        <w:tc>
          <w:tcPr>
            <w:tcW w:w="1909" w:type="dxa"/>
            <w:vMerge/>
            <w:tcBorders>
              <w:bottom w:val="nil"/>
            </w:tcBorders>
          </w:tcPr>
          <w:p w:rsidR="003B24E0" w:rsidRDefault="003B24E0">
            <w:pPr>
              <w:pStyle w:val="ConsPlusNormal"/>
            </w:pPr>
          </w:p>
        </w:tc>
        <w:tc>
          <w:tcPr>
            <w:tcW w:w="1095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не менее 32%</w:t>
            </w:r>
          </w:p>
        </w:tc>
        <w:tc>
          <w:tcPr>
            <w:tcW w:w="1095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не менее 33%</w:t>
            </w:r>
          </w:p>
        </w:tc>
        <w:tc>
          <w:tcPr>
            <w:tcW w:w="1096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не менее 34%</w:t>
            </w:r>
          </w:p>
        </w:tc>
        <w:tc>
          <w:tcPr>
            <w:tcW w:w="1096" w:type="dxa"/>
            <w:tcBorders>
              <w:bottom w:val="nil"/>
            </w:tcBorders>
          </w:tcPr>
          <w:p w:rsidR="003B24E0" w:rsidRDefault="003B24E0">
            <w:pPr>
              <w:pStyle w:val="ConsPlusNormal"/>
            </w:pPr>
            <w:r>
              <w:t>не менее 35%</w:t>
            </w:r>
          </w:p>
        </w:tc>
      </w:tr>
      <w:tr w:rsidR="003B24E0">
        <w:tblPrEx>
          <w:tblBorders>
            <w:insideH w:val="nil"/>
          </w:tblBorders>
        </w:tblPrEx>
        <w:tc>
          <w:tcPr>
            <w:tcW w:w="10160" w:type="dxa"/>
            <w:gridSpan w:val="8"/>
            <w:tcBorders>
              <w:top w:val="nil"/>
            </w:tcBorders>
          </w:tcPr>
          <w:p w:rsidR="003B24E0" w:rsidRDefault="003B24E0">
            <w:pPr>
              <w:pStyle w:val="ConsPlusNormal"/>
              <w:jc w:val="both"/>
            </w:pPr>
            <w:r>
              <w:t xml:space="preserve">(п. 2 в ред. </w:t>
            </w:r>
            <w:hyperlink r:id="rId53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Красноярского края от 23.09.2021 N 298-уг)</w:t>
            </w:r>
          </w:p>
        </w:tc>
      </w:tr>
    </w:tbl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jc w:val="both"/>
      </w:pPr>
    </w:p>
    <w:p w:rsidR="003B24E0" w:rsidRDefault="003B24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892" w:rsidRDefault="00926892"/>
    <w:sectPr w:rsidR="00926892" w:rsidSect="003315E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grammar="clean"/>
  <w:defaultTabStop w:val="708"/>
  <w:characterSpacingControl w:val="doNotCompress"/>
  <w:compat/>
  <w:rsids>
    <w:rsidRoot w:val="003B24E0"/>
    <w:rsid w:val="003B24E0"/>
    <w:rsid w:val="00926892"/>
    <w:rsid w:val="00CC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4E0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24E0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24E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27660&amp;dst=100008" TargetMode="External"/><Relationship Id="rId18" Type="http://schemas.openxmlformats.org/officeDocument/2006/relationships/hyperlink" Target="https://login.consultant.ru/link/?req=doc&amp;base=RLAW123&amp;n=327660&amp;dst=100011" TargetMode="External"/><Relationship Id="rId26" Type="http://schemas.openxmlformats.org/officeDocument/2006/relationships/hyperlink" Target="https://login.consultant.ru/link/?req=doc&amp;base=RZB&amp;n=442435" TargetMode="External"/><Relationship Id="rId39" Type="http://schemas.openxmlformats.org/officeDocument/2006/relationships/hyperlink" Target="https://login.consultant.ru/link/?req=doc&amp;base=RZB&amp;n=474038&amp;dst=100203" TargetMode="External"/><Relationship Id="rId21" Type="http://schemas.openxmlformats.org/officeDocument/2006/relationships/hyperlink" Target="https://login.consultant.ru/link/?req=doc&amp;base=RLAW123&amp;n=308063&amp;dst=100728" TargetMode="External"/><Relationship Id="rId34" Type="http://schemas.openxmlformats.org/officeDocument/2006/relationships/hyperlink" Target="https://login.consultant.ru/link/?req=doc&amp;base=RLAW123&amp;n=274512&amp;dst=100049" TargetMode="External"/><Relationship Id="rId42" Type="http://schemas.openxmlformats.org/officeDocument/2006/relationships/hyperlink" Target="https://login.consultant.ru/link/?req=doc&amp;base=RZB&amp;n=487023" TargetMode="External"/><Relationship Id="rId47" Type="http://schemas.openxmlformats.org/officeDocument/2006/relationships/hyperlink" Target="https://login.consultant.ru/link/?req=doc&amp;base=RLAW123&amp;n=274512&amp;dst=100064" TargetMode="External"/><Relationship Id="rId50" Type="http://schemas.openxmlformats.org/officeDocument/2006/relationships/hyperlink" Target="https://login.consultant.ru/link/?req=doc&amp;base=RLAW123&amp;n=274512&amp;dst=10006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3&amp;n=306945&amp;dst=100455" TargetMode="External"/><Relationship Id="rId12" Type="http://schemas.openxmlformats.org/officeDocument/2006/relationships/hyperlink" Target="https://login.consultant.ru/link/?req=doc&amp;base=RLAW123&amp;n=274512&amp;dst=100008" TargetMode="External"/><Relationship Id="rId17" Type="http://schemas.openxmlformats.org/officeDocument/2006/relationships/hyperlink" Target="https://login.consultant.ru/link/?req=doc&amp;base=RLAW123&amp;n=274512&amp;dst=100014" TargetMode="External"/><Relationship Id="rId25" Type="http://schemas.openxmlformats.org/officeDocument/2006/relationships/hyperlink" Target="https://login.consultant.ru/link/?req=doc&amp;base=RLAW123&amp;n=274512&amp;dst=100022" TargetMode="External"/><Relationship Id="rId33" Type="http://schemas.openxmlformats.org/officeDocument/2006/relationships/hyperlink" Target="https://login.consultant.ru/link/?req=doc&amp;base=RLAW123&amp;n=274512&amp;dst=100042" TargetMode="External"/><Relationship Id="rId38" Type="http://schemas.openxmlformats.org/officeDocument/2006/relationships/hyperlink" Target="https://login.consultant.ru/link/?req=doc&amp;base=RZB&amp;n=474038&amp;dst=100203" TargetMode="External"/><Relationship Id="rId46" Type="http://schemas.openxmlformats.org/officeDocument/2006/relationships/hyperlink" Target="https://login.consultant.ru/link/?req=doc&amp;base=RLAW123&amp;n=274512&amp;dst=1000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2878" TargetMode="External"/><Relationship Id="rId20" Type="http://schemas.openxmlformats.org/officeDocument/2006/relationships/hyperlink" Target="https://login.consultant.ru/link/?req=doc&amp;base=RZB&amp;n=482878" TargetMode="External"/><Relationship Id="rId29" Type="http://schemas.openxmlformats.org/officeDocument/2006/relationships/hyperlink" Target="https://login.consultant.ru/link/?req=doc&amp;base=RLAW123&amp;n=274512&amp;dst=100041" TargetMode="External"/><Relationship Id="rId41" Type="http://schemas.openxmlformats.org/officeDocument/2006/relationships/hyperlink" Target="https://login.consultant.ru/link/?req=doc&amp;base=RZB&amp;n=431880&amp;dst=10017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7660&amp;dst=100007" TargetMode="External"/><Relationship Id="rId11" Type="http://schemas.openxmlformats.org/officeDocument/2006/relationships/hyperlink" Target="www.zakon.krskstate.ru" TargetMode="External"/><Relationship Id="rId24" Type="http://schemas.openxmlformats.org/officeDocument/2006/relationships/hyperlink" Target="https://login.consultant.ru/link/?req=doc&amp;base=RZB&amp;n=442435" TargetMode="External"/><Relationship Id="rId32" Type="http://schemas.openxmlformats.org/officeDocument/2006/relationships/hyperlink" Target="https://login.consultant.ru/link/?req=doc&amp;base=RLAW123&amp;n=274512&amp;dst=100035" TargetMode="External"/><Relationship Id="rId37" Type="http://schemas.openxmlformats.org/officeDocument/2006/relationships/hyperlink" Target="https://login.consultant.ru/link/?req=doc&amp;base=RZB&amp;n=487023&amp;dst=100190" TargetMode="External"/><Relationship Id="rId40" Type="http://schemas.openxmlformats.org/officeDocument/2006/relationships/hyperlink" Target="https://login.consultant.ru/link/?req=doc&amp;base=RZB&amp;n=431880&amp;dst=100175" TargetMode="External"/><Relationship Id="rId45" Type="http://schemas.openxmlformats.org/officeDocument/2006/relationships/hyperlink" Target="https://login.consultant.ru/link/?req=doc&amp;base=RZB&amp;n=483113" TargetMode="External"/><Relationship Id="rId53" Type="http://schemas.openxmlformats.org/officeDocument/2006/relationships/hyperlink" Target="https://login.consultant.ru/link/?req=doc&amp;base=RLAW123&amp;n=274512&amp;dst=100089" TargetMode="External"/><Relationship Id="rId5" Type="http://schemas.openxmlformats.org/officeDocument/2006/relationships/hyperlink" Target="https://login.consultant.ru/link/?req=doc&amp;base=RLAW123&amp;n=274512&amp;dst=100007" TargetMode="External"/><Relationship Id="rId15" Type="http://schemas.openxmlformats.org/officeDocument/2006/relationships/hyperlink" Target="https://login.consultant.ru/link/?req=doc&amp;base=RLAW123&amp;n=274512&amp;dst=100011" TargetMode="External"/><Relationship Id="rId23" Type="http://schemas.openxmlformats.org/officeDocument/2006/relationships/hyperlink" Target="https://login.consultant.ru/link/?req=doc&amp;base=RLAW123&amp;n=291654" TargetMode="External"/><Relationship Id="rId28" Type="http://schemas.openxmlformats.org/officeDocument/2006/relationships/hyperlink" Target="https://login.consultant.ru/link/?req=doc&amp;base=RLAW123&amp;n=308063&amp;dst=100727" TargetMode="External"/><Relationship Id="rId36" Type="http://schemas.openxmlformats.org/officeDocument/2006/relationships/hyperlink" Target="https://login.consultant.ru/link/?req=doc&amp;base=RZB&amp;n=482878&amp;dst=90" TargetMode="External"/><Relationship Id="rId49" Type="http://schemas.openxmlformats.org/officeDocument/2006/relationships/hyperlink" Target="https://login.consultant.ru/link/?req=doc&amp;base=RZB&amp;n=450733&amp;dst=100145" TargetMode="External"/><Relationship Id="rId10" Type="http://schemas.openxmlformats.org/officeDocument/2006/relationships/hyperlink" Target="https://login.consultant.ru/link/?req=doc&amp;base=RLAW123&amp;n=274512&amp;dst=100008" TargetMode="External"/><Relationship Id="rId19" Type="http://schemas.openxmlformats.org/officeDocument/2006/relationships/hyperlink" Target="https://login.consultant.ru/link/?req=doc&amp;base=RZB&amp;n=482878&amp;dst=8" TargetMode="External"/><Relationship Id="rId31" Type="http://schemas.openxmlformats.org/officeDocument/2006/relationships/hyperlink" Target="https://login.consultant.ru/link/?req=doc&amp;base=RLAW123&amp;n=274512&amp;dst=100030" TargetMode="External"/><Relationship Id="rId44" Type="http://schemas.openxmlformats.org/officeDocument/2006/relationships/hyperlink" Target="https://login.consultant.ru/link/?req=doc&amp;base=RZB&amp;n=431880" TargetMode="External"/><Relationship Id="rId52" Type="http://schemas.openxmlformats.org/officeDocument/2006/relationships/hyperlink" Target="https://login.consultant.ru/link/?req=doc&amp;base=RLAW123&amp;n=274512&amp;dst=1000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268063" TargetMode="External"/><Relationship Id="rId14" Type="http://schemas.openxmlformats.org/officeDocument/2006/relationships/hyperlink" Target="https://login.consultant.ru/link/?req=doc&amp;base=RLAW123&amp;n=274512&amp;dst=100011" TargetMode="External"/><Relationship Id="rId22" Type="http://schemas.openxmlformats.org/officeDocument/2006/relationships/hyperlink" Target="https://login.consultant.ru/link/?req=doc&amp;base=RZB&amp;n=482878" TargetMode="External"/><Relationship Id="rId27" Type="http://schemas.openxmlformats.org/officeDocument/2006/relationships/hyperlink" Target="https://login.consultant.ru/link/?req=doc&amp;base=RLAW123&amp;n=308063&amp;dst=100726" TargetMode="External"/><Relationship Id="rId30" Type="http://schemas.openxmlformats.org/officeDocument/2006/relationships/hyperlink" Target="https://login.consultant.ru/link/?req=doc&amp;base=RLAW123&amp;n=274512&amp;dst=100023" TargetMode="External"/><Relationship Id="rId35" Type="http://schemas.openxmlformats.org/officeDocument/2006/relationships/hyperlink" Target="https://login.consultant.ru/link/?req=doc&amp;base=RLAW123&amp;n=274512&amp;dst=100055" TargetMode="External"/><Relationship Id="rId43" Type="http://schemas.openxmlformats.org/officeDocument/2006/relationships/hyperlink" Target="https://login.consultant.ru/link/?req=doc&amp;base=RZB&amp;n=474038" TargetMode="External"/><Relationship Id="rId48" Type="http://schemas.openxmlformats.org/officeDocument/2006/relationships/hyperlink" Target="https://login.consultant.ru/link/?req=doc&amp;base=RLAW123&amp;n=274512&amp;dst=100065" TargetMode="External"/><Relationship Id="rId8" Type="http://schemas.openxmlformats.org/officeDocument/2006/relationships/hyperlink" Target="https://login.consultant.ru/link/?req=doc&amp;base=RLAW123&amp;n=336014&amp;dst=100215" TargetMode="External"/><Relationship Id="rId51" Type="http://schemas.openxmlformats.org/officeDocument/2006/relationships/hyperlink" Target="https://login.consultant.ru/link/?req=doc&amp;base=RLAW123&amp;n=274512&amp;dst=10007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7137</Words>
  <Characters>40683</Characters>
  <Application>Microsoft Office Word</Application>
  <DocSecurity>0</DocSecurity>
  <Lines>339</Lines>
  <Paragraphs>95</Paragraphs>
  <ScaleCrop>false</ScaleCrop>
  <Company>Reanimator Extreme Edition</Company>
  <LinksUpToDate>false</LinksUpToDate>
  <CharactersWithSpaces>47725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2024-11-25T05:33:00Z</dcterms:created>
  <dcterms:modified xsi:type="dcterms:W3CDTF">2024-11-25T05:36:00Z</dcterms:modified>
</cp:coreProperties>
</file>